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DFF" w:rsidRPr="008B2700" w:rsidRDefault="000D66CD" w:rsidP="00A27F8D">
      <w:pPr>
        <w:jc w:val="right"/>
        <w:rPr>
          <w:rFonts w:ascii="Arial" w:hAnsi="Arial"/>
          <w:b/>
          <w:color w:val="F9461D"/>
          <w:sz w:val="20"/>
        </w:rPr>
      </w:pPr>
      <w:bookmarkStart w:id="0" w:name="_GoBack"/>
      <w:bookmarkEnd w:id="0"/>
    </w:p>
    <w:p w:rsidR="00A27F8D" w:rsidRPr="008B2700" w:rsidRDefault="00A27F8D" w:rsidP="00A27F8D">
      <w:pPr>
        <w:rPr>
          <w:rFonts w:ascii="Arial" w:hAnsi="Arial"/>
          <w:b/>
          <w:color w:val="F9461D"/>
        </w:rPr>
      </w:pPr>
      <w:r w:rsidRPr="008B2700">
        <w:rPr>
          <w:rFonts w:ascii="Arial" w:hAnsi="Arial"/>
          <w:b/>
          <w:color w:val="F9461D"/>
        </w:rPr>
        <w:t>SAMPLE EMPLOYER POLICY ON</w:t>
      </w:r>
    </w:p>
    <w:p w:rsidR="00A27F8D" w:rsidRPr="008B2700" w:rsidRDefault="00A04E54" w:rsidP="00A27F8D">
      <w:pPr>
        <w:rPr>
          <w:rFonts w:ascii="Arial" w:hAnsi="Arial"/>
          <w:b/>
          <w:color w:val="F9461D"/>
        </w:rPr>
      </w:pPr>
      <w:r>
        <w:rPr>
          <w:rFonts w:ascii="Arial" w:hAnsi="Arial"/>
          <w:b/>
          <w:noProof/>
          <w:color w:val="F9461D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4114800</wp:posOffset>
            </wp:positionH>
            <wp:positionV relativeFrom="paragraph">
              <wp:posOffset>-321310</wp:posOffset>
            </wp:positionV>
            <wp:extent cx="1828800" cy="866140"/>
            <wp:effectExtent l="0" t="0" r="0" b="0"/>
            <wp:wrapTight wrapText="bothSides">
              <wp:wrapPolygon edited="0">
                <wp:start x="0" y="0"/>
                <wp:lineTo x="0" y="20903"/>
                <wp:lineTo x="21375" y="20903"/>
                <wp:lineTo x="21375" y="0"/>
                <wp:lineTo x="0" y="0"/>
              </wp:wrapPolygon>
            </wp:wrapTight>
            <wp:docPr id="8" name="Picture 8" descr="Distracted_300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istracted_300RG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6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7F8D" w:rsidRPr="008B2700">
        <w:rPr>
          <w:rFonts w:ascii="Arial" w:hAnsi="Arial"/>
          <w:b/>
          <w:color w:val="F9461D"/>
        </w:rPr>
        <w:t xml:space="preserve">DISTRACTED DRIVING </w:t>
      </w:r>
    </w:p>
    <w:p w:rsidR="00A27F8D" w:rsidRPr="00E34FDA" w:rsidRDefault="00A27F8D">
      <w:pPr>
        <w:rPr>
          <w:rFonts w:ascii="Arial" w:hAnsi="Arial"/>
          <w:b/>
          <w:color w:val="FF0000"/>
        </w:rPr>
      </w:pPr>
    </w:p>
    <w:p w:rsidR="00A27F8D" w:rsidRPr="00160B29" w:rsidRDefault="00A04E54">
      <w:pPr>
        <w:rPr>
          <w:rFonts w:ascii="Arial" w:hAnsi="Arial"/>
          <w:sz w:val="20"/>
        </w:rPr>
      </w:pP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0">
                <wp:simplePos x="0" y="0"/>
                <wp:positionH relativeFrom="column">
                  <wp:posOffset>0</wp:posOffset>
                </wp:positionH>
                <wp:positionV relativeFrom="page">
                  <wp:posOffset>1710055</wp:posOffset>
                </wp:positionV>
                <wp:extent cx="5829300" cy="0"/>
                <wp:effectExtent l="28575" t="24130" r="28575" b="2349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134.65pt" to="459pt,1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" o:allowoverlap="f" strokeweight="3.5pt">
                <v:fill o:detectmouseclick="t"/>
                <v:shadow opacity="22938f" offset="0"/>
                <w10:wrap anchory="page"/>
                <w10:anchorlock/>
              </v:line>
            </w:pict>
          </mc:Fallback>
        </mc:AlternateContent>
      </w:r>
    </w:p>
    <w:p w:rsidR="00A27F8D" w:rsidRDefault="00A27F8D">
      <w:pPr>
        <w:rPr>
          <w:rFonts w:ascii="Arial" w:hAnsi="Arial"/>
          <w:sz w:val="20"/>
        </w:rPr>
      </w:pPr>
    </w:p>
    <w:p w:rsidR="00A27F8D" w:rsidRDefault="00A27F8D">
      <w:pPr>
        <w:rPr>
          <w:rFonts w:ascii="Arial" w:hAnsi="Arial"/>
          <w:sz w:val="20"/>
        </w:rPr>
      </w:pPr>
    </w:p>
    <w:p w:rsidR="00A27F8D" w:rsidRDefault="00A27F8D" w:rsidP="00A27F8D">
      <w:pPr>
        <w:jc w:val="center"/>
        <w:rPr>
          <w:rFonts w:ascii="Arial" w:hAnsi="Arial"/>
          <w:b/>
        </w:rPr>
      </w:pPr>
    </w:p>
    <w:p w:rsidR="00A27F8D" w:rsidRPr="00DF3286" w:rsidRDefault="00A27F8D" w:rsidP="00A27F8D">
      <w:pPr>
        <w:jc w:val="center"/>
        <w:rPr>
          <w:rFonts w:ascii="Arial" w:hAnsi="Arial"/>
          <w:b/>
          <w:sz w:val="32"/>
        </w:rPr>
      </w:pPr>
      <w:r w:rsidRPr="00DF3286">
        <w:rPr>
          <w:rFonts w:ascii="Arial" w:hAnsi="Arial"/>
          <w:b/>
          <w:sz w:val="32"/>
        </w:rPr>
        <w:t>[Company Name] Distracted Driving Policy</w:t>
      </w:r>
    </w:p>
    <w:p w:rsidR="00A27F8D" w:rsidRDefault="00A27F8D" w:rsidP="00A27F8D">
      <w:pPr>
        <w:rPr>
          <w:rFonts w:ascii="Arial" w:hAnsi="Arial"/>
          <w:b/>
          <w:sz w:val="20"/>
        </w:rPr>
      </w:pPr>
    </w:p>
    <w:p w:rsidR="00A27F8D" w:rsidRDefault="00A27F8D" w:rsidP="00A27F8D">
      <w:pPr>
        <w:rPr>
          <w:rFonts w:ascii="Arial" w:hAnsi="Arial"/>
          <w:b/>
          <w:sz w:val="20"/>
        </w:rPr>
      </w:pPr>
    </w:p>
    <w:p w:rsidR="00A27F8D" w:rsidRPr="00E73F59" w:rsidRDefault="00A27F8D" w:rsidP="00A27F8D">
      <w:pPr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Please read the Distracted Driving Policy, sign and return to your supervisor.</w:t>
      </w:r>
    </w:p>
    <w:p w:rsidR="00A27F8D" w:rsidRPr="00A13F4B" w:rsidRDefault="00A27F8D" w:rsidP="00A27F8D">
      <w:pPr>
        <w:rPr>
          <w:rFonts w:ascii="Arial" w:hAnsi="Arial"/>
          <w:b/>
          <w:sz w:val="20"/>
        </w:rPr>
      </w:pPr>
    </w:p>
    <w:p w:rsidR="00A27F8D" w:rsidRDefault="00A27F8D" w:rsidP="00A27F8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In order to increase employee safety and eliminate unnecessary risks behind the wheel, [Company Name] has enacted a Distracted Driving Policy, effective [Date]. We are committed to ending the epidemic of distracted driving, and have created the following rules, which apply to any employee operating a company vehicle or using a company-issued cell phone while operating a personal vehicle:</w:t>
      </w:r>
    </w:p>
    <w:p w:rsidR="00A27F8D" w:rsidRDefault="00A27F8D" w:rsidP="00A27F8D">
      <w:pPr>
        <w:rPr>
          <w:rFonts w:ascii="Arial" w:hAnsi="Arial"/>
          <w:sz w:val="20"/>
        </w:rPr>
      </w:pPr>
    </w:p>
    <w:p w:rsidR="00A27F8D" w:rsidRDefault="00A27F8D" w:rsidP="00A27F8D">
      <w:pPr>
        <w:numPr>
          <w:ilvl w:val="0"/>
          <w:numId w:val="15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Company employees may not use a hand-held cell phone while operating a vehicle – whether the vehicle is in motion or stopped at a traffic light. This includes, but is not limited to, answering or making phone calls, engaging in phone conversations, and reading or responding to emails, instant messages, and text messages. </w:t>
      </w:r>
    </w:p>
    <w:p w:rsidR="00A27F8D" w:rsidRDefault="00A27F8D" w:rsidP="00A27F8D">
      <w:pPr>
        <w:ind w:left="720"/>
        <w:rPr>
          <w:rFonts w:ascii="Arial" w:hAnsi="Arial"/>
          <w:sz w:val="20"/>
        </w:rPr>
      </w:pPr>
    </w:p>
    <w:p w:rsidR="00A27F8D" w:rsidRDefault="00A27F8D" w:rsidP="00A27F8D">
      <w:pPr>
        <w:numPr>
          <w:ilvl w:val="0"/>
          <w:numId w:val="15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If c</w:t>
      </w:r>
      <w:r w:rsidRPr="0054796D">
        <w:rPr>
          <w:rFonts w:ascii="Arial" w:hAnsi="Arial"/>
          <w:sz w:val="20"/>
        </w:rPr>
        <w:t xml:space="preserve">ompany employees </w:t>
      </w:r>
      <w:r>
        <w:rPr>
          <w:rFonts w:ascii="Arial" w:hAnsi="Arial"/>
          <w:sz w:val="20"/>
        </w:rPr>
        <w:t xml:space="preserve">need to use their phones, they </w:t>
      </w:r>
      <w:r w:rsidRPr="0054796D">
        <w:rPr>
          <w:rFonts w:ascii="Arial" w:hAnsi="Arial"/>
          <w:sz w:val="20"/>
        </w:rPr>
        <w:t xml:space="preserve">must pull over </w:t>
      </w:r>
      <w:r>
        <w:rPr>
          <w:rFonts w:ascii="Arial" w:hAnsi="Arial"/>
          <w:sz w:val="20"/>
        </w:rPr>
        <w:t xml:space="preserve">safely </w:t>
      </w:r>
      <w:r w:rsidRPr="0054796D">
        <w:rPr>
          <w:rFonts w:ascii="Arial" w:hAnsi="Arial"/>
          <w:sz w:val="20"/>
        </w:rPr>
        <w:t>to the side of the road or another safe location.</w:t>
      </w:r>
    </w:p>
    <w:p w:rsidR="00A27F8D" w:rsidRDefault="00A27F8D" w:rsidP="00A27F8D">
      <w:pPr>
        <w:rPr>
          <w:rFonts w:ascii="Arial" w:hAnsi="Arial"/>
          <w:sz w:val="20"/>
        </w:rPr>
      </w:pPr>
    </w:p>
    <w:p w:rsidR="00A27F8D" w:rsidRPr="0054796D" w:rsidRDefault="00A27F8D" w:rsidP="00A27F8D">
      <w:pPr>
        <w:numPr>
          <w:ilvl w:val="0"/>
          <w:numId w:val="15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Additionally, company employees are required to:</w:t>
      </w:r>
    </w:p>
    <w:p w:rsidR="00A27F8D" w:rsidRPr="00A13F4B" w:rsidRDefault="00A27F8D" w:rsidP="00A27F8D">
      <w:pPr>
        <w:numPr>
          <w:ilvl w:val="1"/>
          <w:numId w:val="15"/>
        </w:numPr>
        <w:rPr>
          <w:rFonts w:ascii="Arial" w:hAnsi="Arial"/>
          <w:sz w:val="20"/>
        </w:rPr>
      </w:pPr>
      <w:r w:rsidRPr="00A13F4B">
        <w:rPr>
          <w:rFonts w:ascii="Arial" w:hAnsi="Arial"/>
          <w:sz w:val="20"/>
        </w:rPr>
        <w:t xml:space="preserve">Turn cell phones off or put </w:t>
      </w:r>
      <w:r>
        <w:rPr>
          <w:rFonts w:ascii="Arial" w:hAnsi="Arial"/>
          <w:sz w:val="20"/>
        </w:rPr>
        <w:t xml:space="preserve">them </w:t>
      </w:r>
      <w:r w:rsidRPr="00A13F4B">
        <w:rPr>
          <w:rFonts w:ascii="Arial" w:hAnsi="Arial"/>
          <w:sz w:val="20"/>
        </w:rPr>
        <w:t>on silent or vibrate before starting the car.</w:t>
      </w:r>
    </w:p>
    <w:p w:rsidR="00A27F8D" w:rsidRDefault="00A27F8D" w:rsidP="00A27F8D">
      <w:pPr>
        <w:numPr>
          <w:ilvl w:val="1"/>
          <w:numId w:val="15"/>
        </w:numPr>
        <w:rPr>
          <w:rFonts w:ascii="Arial" w:hAnsi="Arial"/>
          <w:sz w:val="20"/>
        </w:rPr>
      </w:pPr>
      <w:r w:rsidRPr="0054796D">
        <w:rPr>
          <w:rFonts w:ascii="Arial" w:hAnsi="Arial"/>
          <w:sz w:val="20"/>
        </w:rPr>
        <w:t>Consider modifying voice mail greeting</w:t>
      </w:r>
      <w:r>
        <w:rPr>
          <w:rFonts w:ascii="Arial" w:hAnsi="Arial"/>
          <w:sz w:val="20"/>
        </w:rPr>
        <w:t>s</w:t>
      </w:r>
      <w:r w:rsidRPr="0054796D">
        <w:rPr>
          <w:rFonts w:ascii="Arial" w:hAnsi="Arial"/>
          <w:sz w:val="20"/>
        </w:rPr>
        <w:t xml:space="preserve"> to indicate that you are unavailable to answer calls or return messages while driving.</w:t>
      </w:r>
    </w:p>
    <w:p w:rsidR="00A27F8D" w:rsidRDefault="00A27F8D" w:rsidP="00A27F8D">
      <w:pPr>
        <w:numPr>
          <w:ilvl w:val="1"/>
          <w:numId w:val="15"/>
        </w:numPr>
        <w:rPr>
          <w:rFonts w:ascii="Arial" w:hAnsi="Arial"/>
          <w:sz w:val="20"/>
        </w:rPr>
      </w:pPr>
      <w:r w:rsidRPr="0054796D">
        <w:rPr>
          <w:rFonts w:ascii="Arial" w:hAnsi="Arial"/>
          <w:sz w:val="20"/>
        </w:rPr>
        <w:t>Inform clients, associates and business partners of this policy as an explanation of why calls may not be returned immediately.</w:t>
      </w:r>
    </w:p>
    <w:p w:rsidR="00A27F8D" w:rsidRDefault="00A27F8D" w:rsidP="00A27F8D">
      <w:pPr>
        <w:ind w:left="1440"/>
        <w:rPr>
          <w:rFonts w:ascii="Arial" w:hAnsi="Arial"/>
          <w:sz w:val="20"/>
        </w:rPr>
      </w:pPr>
    </w:p>
    <w:p w:rsidR="00A27F8D" w:rsidRPr="0054796D" w:rsidRDefault="00A27F8D" w:rsidP="00A27F8D">
      <w:pPr>
        <w:numPr>
          <w:ilvl w:val="0"/>
          <w:numId w:val="15"/>
        </w:numPr>
        <w:rPr>
          <w:rFonts w:ascii="Arial" w:hAnsi="Arial"/>
          <w:sz w:val="20"/>
        </w:rPr>
      </w:pPr>
      <w:r w:rsidRPr="0054796D">
        <w:rPr>
          <w:rFonts w:ascii="Arial" w:hAnsi="Arial"/>
          <w:sz w:val="20"/>
        </w:rPr>
        <w:t>[Company consequence</w:t>
      </w:r>
      <w:r>
        <w:rPr>
          <w:rFonts w:ascii="Arial" w:hAnsi="Arial"/>
          <w:sz w:val="20"/>
        </w:rPr>
        <w:t>s for failing to follow policy]</w:t>
      </w:r>
    </w:p>
    <w:p w:rsidR="00A27F8D" w:rsidRPr="001145EB" w:rsidRDefault="00A27F8D" w:rsidP="00A27F8D">
      <w:pPr>
        <w:rPr>
          <w:rFonts w:ascii="Arial" w:hAnsi="Arial"/>
          <w:sz w:val="20"/>
        </w:rPr>
      </w:pPr>
    </w:p>
    <w:p w:rsidR="00A27F8D" w:rsidRDefault="00A27F8D" w:rsidP="00A27F8D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 acknowledge that </w:t>
      </w:r>
      <w:r w:rsidRPr="00A13F4B">
        <w:rPr>
          <w:rFonts w:ascii="Arial" w:hAnsi="Arial"/>
          <w:sz w:val="20"/>
        </w:rPr>
        <w:t xml:space="preserve">I have received a written copy of the </w:t>
      </w:r>
      <w:r>
        <w:rPr>
          <w:rFonts w:ascii="Arial" w:hAnsi="Arial"/>
          <w:sz w:val="20"/>
        </w:rPr>
        <w:t>Distracted Driving Policy, that</w:t>
      </w:r>
      <w:r w:rsidRPr="00A13F4B">
        <w:rPr>
          <w:rFonts w:ascii="Arial" w:hAnsi="Arial"/>
          <w:sz w:val="20"/>
        </w:rPr>
        <w:t xml:space="preserve"> I fully understand the terms of this policy</w:t>
      </w:r>
      <w:r>
        <w:rPr>
          <w:rFonts w:ascii="Arial" w:hAnsi="Arial"/>
          <w:sz w:val="20"/>
        </w:rPr>
        <w:t>, that I agree to abide by these terms, and that I am willing to accept the consequences of failing to follow the policy</w:t>
      </w:r>
      <w:r w:rsidRPr="00A13F4B">
        <w:rPr>
          <w:rFonts w:ascii="Arial" w:hAnsi="Arial"/>
          <w:sz w:val="20"/>
        </w:rPr>
        <w:t>.</w:t>
      </w:r>
    </w:p>
    <w:p w:rsidR="00A27F8D" w:rsidRDefault="00A27F8D" w:rsidP="00A27F8D">
      <w:pPr>
        <w:rPr>
          <w:rFonts w:ascii="Arial" w:hAnsi="Arial"/>
          <w:sz w:val="20"/>
        </w:rPr>
      </w:pPr>
    </w:p>
    <w:p w:rsidR="00A27F8D" w:rsidRPr="00A13F4B" w:rsidRDefault="00A27F8D" w:rsidP="00A27F8D">
      <w:pPr>
        <w:rPr>
          <w:rFonts w:ascii="Arial" w:hAnsi="Arial"/>
          <w:sz w:val="20"/>
        </w:rPr>
      </w:pPr>
    </w:p>
    <w:p w:rsidR="00A27F8D" w:rsidRPr="00A13F4B" w:rsidRDefault="00A27F8D" w:rsidP="00A27F8D">
      <w:pPr>
        <w:rPr>
          <w:rFonts w:ascii="Arial" w:hAnsi="Arial"/>
          <w:sz w:val="20"/>
        </w:rPr>
      </w:pPr>
      <w:r w:rsidRPr="00A13F4B">
        <w:rPr>
          <w:rFonts w:ascii="Arial" w:hAnsi="Arial"/>
          <w:sz w:val="20"/>
        </w:rPr>
        <w:t>_________________________________________</w:t>
      </w:r>
      <w:r>
        <w:rPr>
          <w:rFonts w:ascii="Arial" w:hAnsi="Arial"/>
          <w:sz w:val="20"/>
        </w:rPr>
        <w:t xml:space="preserve">              </w:t>
      </w:r>
      <w:r>
        <w:rPr>
          <w:rFonts w:ascii="Arial" w:hAnsi="Arial"/>
          <w:sz w:val="20"/>
        </w:rPr>
        <w:tab/>
      </w:r>
      <w:r w:rsidRPr="00A13F4B">
        <w:rPr>
          <w:rFonts w:ascii="Arial" w:hAnsi="Arial"/>
          <w:sz w:val="20"/>
        </w:rPr>
        <w:t>______________________</w:t>
      </w:r>
    </w:p>
    <w:p w:rsidR="00A27F8D" w:rsidRDefault="00A27F8D" w:rsidP="00A27F8D">
      <w:pPr>
        <w:rPr>
          <w:rFonts w:ascii="Arial" w:hAnsi="Arial"/>
          <w:sz w:val="20"/>
        </w:rPr>
      </w:pPr>
      <w:r w:rsidRPr="00A13F4B">
        <w:rPr>
          <w:rFonts w:ascii="Arial" w:hAnsi="Arial"/>
          <w:sz w:val="20"/>
        </w:rPr>
        <w:t xml:space="preserve">Employee Signature 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Pr="00A13F4B">
        <w:rPr>
          <w:rFonts w:ascii="Arial" w:hAnsi="Arial"/>
          <w:sz w:val="20"/>
        </w:rPr>
        <w:t>Date</w:t>
      </w:r>
    </w:p>
    <w:p w:rsidR="00A27F8D" w:rsidRDefault="00A27F8D" w:rsidP="00A27F8D">
      <w:pPr>
        <w:rPr>
          <w:rFonts w:ascii="Arial" w:hAnsi="Arial"/>
          <w:sz w:val="20"/>
        </w:rPr>
      </w:pPr>
    </w:p>
    <w:p w:rsidR="00A27F8D" w:rsidRPr="00A13F4B" w:rsidRDefault="00A27F8D" w:rsidP="00A27F8D">
      <w:pPr>
        <w:rPr>
          <w:rFonts w:ascii="Arial" w:hAnsi="Arial"/>
          <w:sz w:val="20"/>
        </w:rPr>
      </w:pPr>
    </w:p>
    <w:p w:rsidR="00A27F8D" w:rsidRPr="00A13F4B" w:rsidRDefault="00A27F8D" w:rsidP="00A27F8D">
      <w:pPr>
        <w:rPr>
          <w:rFonts w:ascii="Arial" w:hAnsi="Arial"/>
          <w:sz w:val="20"/>
        </w:rPr>
      </w:pPr>
      <w:r w:rsidRPr="00A13F4B">
        <w:rPr>
          <w:rFonts w:ascii="Arial" w:hAnsi="Arial"/>
          <w:sz w:val="20"/>
        </w:rPr>
        <w:t>_________________________________________</w:t>
      </w:r>
    </w:p>
    <w:p w:rsidR="00A27F8D" w:rsidRPr="00A13F4B" w:rsidRDefault="00A27F8D" w:rsidP="00A27F8D">
      <w:pPr>
        <w:rPr>
          <w:rFonts w:ascii="Arial" w:hAnsi="Arial"/>
          <w:sz w:val="20"/>
        </w:rPr>
      </w:pPr>
      <w:r w:rsidRPr="00A13F4B">
        <w:rPr>
          <w:rFonts w:ascii="Arial" w:hAnsi="Arial"/>
          <w:sz w:val="20"/>
        </w:rPr>
        <w:t>Employee Name (printed)</w:t>
      </w:r>
    </w:p>
    <w:p w:rsidR="00A27F8D" w:rsidRPr="00160B29" w:rsidRDefault="00A04E54">
      <w:pPr>
        <w:rPr>
          <w:rFonts w:ascii="Arial" w:hAnsi="Arial"/>
          <w:sz w:val="20"/>
        </w:rPr>
      </w:pPr>
      <w:r>
        <w:rPr>
          <w:noProof/>
        </w:rPr>
        <w:drawing>
          <wp:anchor distT="0" distB="0" distL="114300" distR="114300" simplePos="0" relativeHeight="251657216" behindDoc="0" locked="1" layoutInCell="1" allowOverlap="0">
            <wp:simplePos x="0" y="0"/>
            <wp:positionH relativeFrom="column">
              <wp:posOffset>4800600</wp:posOffset>
            </wp:positionH>
            <wp:positionV relativeFrom="page">
              <wp:posOffset>8458200</wp:posOffset>
            </wp:positionV>
            <wp:extent cx="1005840" cy="568960"/>
            <wp:effectExtent l="0" t="0" r="3810" b="2540"/>
            <wp:wrapNone/>
            <wp:docPr id="5" name="Picture 5" descr="NHTSA 07 300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HTSA 07 300B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0">
                <wp:simplePos x="0" y="0"/>
                <wp:positionH relativeFrom="column">
                  <wp:posOffset>0</wp:posOffset>
                </wp:positionH>
                <wp:positionV relativeFrom="page">
                  <wp:posOffset>9144000</wp:posOffset>
                </wp:positionV>
                <wp:extent cx="5829300" cy="0"/>
                <wp:effectExtent l="28575" t="28575" r="28575" b="28575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10in" to="459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" o:allowoverlap="f" strokeweight="3.5pt">
                <v:fill o:detectmouseclick="t"/>
                <v:shadow opacity="22938f" offset="0"/>
                <w10:wrap anchory="page"/>
                <w10:anchorlock/>
              </v:line>
            </w:pict>
          </mc:Fallback>
        </mc:AlternateContent>
      </w:r>
    </w:p>
    <w:sectPr w:rsidR="00A27F8D" w:rsidRPr="00160B29" w:rsidSect="00A27F8D">
      <w:pgSz w:w="12240" w:h="15840"/>
      <w:pgMar w:top="1080" w:right="1656" w:bottom="1080" w:left="165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9A062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5CE840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E30614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1F0EC7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6E94C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F67A53D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2EA6EB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E5463EA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9D2D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CC0F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8FC3E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F1E1462"/>
    <w:multiLevelType w:val="hybridMultilevel"/>
    <w:tmpl w:val="59CE8B22"/>
    <w:lvl w:ilvl="0" w:tplc="383820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FA3077"/>
    <w:multiLevelType w:val="hybridMultilevel"/>
    <w:tmpl w:val="0FE89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221DBF"/>
    <w:multiLevelType w:val="hybridMultilevel"/>
    <w:tmpl w:val="6CBCDF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F73CDA"/>
    <w:multiLevelType w:val="hybridMultilevel"/>
    <w:tmpl w:val="7070D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1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0E1"/>
    <w:rsid w:val="000D66CD"/>
    <w:rsid w:val="006D30E1"/>
    <w:rsid w:val="00A04E54"/>
    <w:rsid w:val="00A27F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qFormat/>
    <w:rsid w:val="00CC7EA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qFormat/>
    <w:rsid w:val="00CC7EA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AD9B81F</Template>
  <TotalTime>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OFFICIAL LETTER</vt:lpstr>
    </vt:vector>
  </TitlesOfParts>
  <Company>Akins Crisp Public Strategies</Company>
  <LinksUpToDate>false</LinksUpToDate>
  <CharactersWithSpaces>1889</CharactersWithSpaces>
  <SharedDoc>false</SharedDoc>
  <HLinks>
    <vt:vector size="12" baseType="variant">
      <vt:variant>
        <vt:i4>7864377</vt:i4>
      </vt:variant>
      <vt:variant>
        <vt:i4>-1</vt:i4>
      </vt:variant>
      <vt:variant>
        <vt:i4>1029</vt:i4>
      </vt:variant>
      <vt:variant>
        <vt:i4>1</vt:i4>
      </vt:variant>
      <vt:variant>
        <vt:lpwstr>NHTSA 07 300BW</vt:lpwstr>
      </vt:variant>
      <vt:variant>
        <vt:lpwstr/>
      </vt:variant>
      <vt:variant>
        <vt:i4>524316</vt:i4>
      </vt:variant>
      <vt:variant>
        <vt:i4>-1</vt:i4>
      </vt:variant>
      <vt:variant>
        <vt:i4>1032</vt:i4>
      </vt:variant>
      <vt:variant>
        <vt:i4>1</vt:i4>
      </vt:variant>
      <vt:variant>
        <vt:lpwstr>Distracted_300RGB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OFFICIAL LETTER</dc:title>
  <dc:creator>Millen, Lori (NHTSA)</dc:creator>
  <cp:lastModifiedBy>khowarth</cp:lastModifiedBy>
  <cp:revision>2</cp:revision>
  <dcterms:created xsi:type="dcterms:W3CDTF">2016-03-07T19:31:00Z</dcterms:created>
  <dcterms:modified xsi:type="dcterms:W3CDTF">2016-03-07T19:31:00Z</dcterms:modified>
</cp:coreProperties>
</file>