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Slip, Trip, and Fall</w:t>
            </w:r>
          </w:p>
        </w:tc>
      </w:tr>
      <w:tr w:rsidR="00C2456F" w:rsidRPr="001A6D42" w:rsidTr="00697960">
        <w:tc>
          <w:tcPr>
            <w:tcW w:w="10675" w:type="dxa"/>
            <w:gridSpan w:val="7"/>
          </w:tcPr>
          <w:p w:rsidR="00C2456F" w:rsidRPr="00BA28C1" w:rsidRDefault="000611FC" w:rsidP="000061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677797" w:rsidRDefault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minimum height issue involved? 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1”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¾”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½”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¼”</w:t>
            </w:r>
          </w:p>
          <w:p w:rsidR="00677797" w:rsidRPr="001A6D42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677797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the simple use of a cell phone while walking present a hazard? </w:t>
            </w:r>
          </w:p>
          <w:p w:rsidR="00677797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677797">
              <w:rPr>
                <w:rFonts w:ascii="Arial" w:hAnsi="Arial" w:cs="Arial"/>
                <w:sz w:val="24"/>
                <w:szCs w:val="24"/>
              </w:rPr>
              <w:t>es</w:t>
            </w:r>
          </w:p>
          <w:p w:rsidR="00677797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  <w:p w:rsidR="00036840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77797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677797" w:rsidRPr="001A6D42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677797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single most important factor to prevent slip, trip, and fall? 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Warning others of a hazard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 Housekeeping</w:t>
            </w: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677797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Closing open filing cabinets</w:t>
            </w:r>
          </w:p>
          <w:p w:rsidR="00791415" w:rsidRPr="001A6D42" w:rsidRDefault="00036840" w:rsidP="006777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677797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ok</w:t>
            </w:r>
            <w:r w:rsidR="0000612A">
              <w:rPr>
                <w:rFonts w:ascii="Arial" w:hAnsi="Arial" w:cs="Arial"/>
                <w:sz w:val="24"/>
                <w:szCs w:val="24"/>
              </w:rPr>
              <w:t>ay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come down a ladder with your back to the </w:t>
            </w:r>
            <w:r w:rsidRPr="0000612A">
              <w:rPr>
                <w:rFonts w:ascii="Arial" w:hAnsi="Arial" w:cs="Arial"/>
                <w:sz w:val="24"/>
                <w:szCs w:val="24"/>
              </w:rPr>
              <w:t>ladder</w:t>
            </w:r>
            <w:r w:rsidR="00697960" w:rsidRPr="0000612A">
              <w:rPr>
                <w:rFonts w:ascii="Arial" w:hAnsi="Arial" w:cs="Arial"/>
                <w:sz w:val="24"/>
                <w:szCs w:val="24"/>
              </w:rPr>
              <w:t>,</w:t>
            </w:r>
            <w:r w:rsidRPr="000061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long 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you are holding on securely.  </w:t>
            </w:r>
          </w:p>
          <w:p w:rsidR="00677797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  <w:p w:rsidR="00677797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677797">
              <w:rPr>
                <w:rFonts w:ascii="Arial" w:hAnsi="Arial" w:cs="Arial"/>
                <w:sz w:val="24"/>
                <w:szCs w:val="24"/>
              </w:rPr>
              <w:t>rue</w:t>
            </w:r>
          </w:p>
          <w:p w:rsidR="00677797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  <w:p w:rsidR="00791415" w:rsidRDefault="00036840" w:rsidP="000368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677797">
              <w:rPr>
                <w:rFonts w:ascii="Arial" w:hAnsi="Arial" w:cs="Arial"/>
                <w:sz w:val="24"/>
                <w:szCs w:val="24"/>
              </w:rPr>
              <w:t>alse</w:t>
            </w:r>
          </w:p>
          <w:p w:rsidR="00677797" w:rsidRPr="001A6D42" w:rsidRDefault="00677797" w:rsidP="000368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Employer’s Training/ Safety/ HR Coordinator Section</w:t>
            </w:r>
            <w:r w:rsidR="006979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697960">
        <w:tc>
          <w:tcPr>
            <w:tcW w:w="10675" w:type="dxa"/>
            <w:gridSpan w:val="7"/>
          </w:tcPr>
          <w:p w:rsidR="00C2456F" w:rsidRDefault="00BA28C1" w:rsidP="000061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="00F879A8" w:rsidRPr="00382334">
                <w:rPr>
                  <w:rStyle w:val="Hyperlink"/>
                  <w:rFonts w:ascii="Arial" w:hAnsi="Arial" w:cs="Arial"/>
                  <w:sz w:val="24"/>
                  <w:szCs w:val="24"/>
                </w:rPr>
                <w:t>lgrmsadmin@lgrms.com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697960" w:rsidRPr="0000612A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A1"/>
    <w:rsid w:val="0000612A"/>
    <w:rsid w:val="00036840"/>
    <w:rsid w:val="000611FC"/>
    <w:rsid w:val="001A6D42"/>
    <w:rsid w:val="002022A1"/>
    <w:rsid w:val="00433824"/>
    <w:rsid w:val="00574EDD"/>
    <w:rsid w:val="00677797"/>
    <w:rsid w:val="00697960"/>
    <w:rsid w:val="00791415"/>
    <w:rsid w:val="00A07CCC"/>
    <w:rsid w:val="00BA28C1"/>
    <w:rsid w:val="00C2456F"/>
    <w:rsid w:val="00CF128E"/>
    <w:rsid w:val="00DB58CA"/>
    <w:rsid w:val="00E206B0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rmsadmin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B8AEA9AD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Tamara Chapman</cp:lastModifiedBy>
  <cp:revision>2</cp:revision>
  <dcterms:created xsi:type="dcterms:W3CDTF">2019-12-03T19:13:00Z</dcterms:created>
  <dcterms:modified xsi:type="dcterms:W3CDTF">2019-12-03T19:13:00Z</dcterms:modified>
</cp:coreProperties>
</file>