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96E" w:rsidRPr="00D91C86" w:rsidRDefault="0020296E" w:rsidP="00276B14">
      <w:pPr>
        <w:spacing w:after="0"/>
        <w:jc w:val="center"/>
        <w:rPr>
          <w:rFonts w:ascii="Arial" w:hAnsi="Arial" w:cs="Arial"/>
          <w:b/>
          <w:sz w:val="28"/>
          <w:szCs w:val="28"/>
        </w:rPr>
      </w:pPr>
      <w:r w:rsidRPr="00D91C86">
        <w:rPr>
          <w:rFonts w:ascii="Arial" w:hAnsi="Arial" w:cs="Arial"/>
          <w:b/>
          <w:sz w:val="28"/>
          <w:szCs w:val="28"/>
        </w:rPr>
        <w:t>LGRMS On-Site Training List</w:t>
      </w:r>
      <w:r w:rsidR="006A371C">
        <w:rPr>
          <w:rFonts w:ascii="Arial" w:hAnsi="Arial" w:cs="Arial"/>
          <w:b/>
          <w:sz w:val="28"/>
          <w:szCs w:val="28"/>
        </w:rPr>
        <w:t xml:space="preserve"> – Loss Control</w:t>
      </w:r>
    </w:p>
    <w:p w:rsidR="00045F12" w:rsidRDefault="00045F12" w:rsidP="00276B14">
      <w:pPr>
        <w:spacing w:after="0"/>
        <w:jc w:val="center"/>
        <w:rPr>
          <w:rFonts w:ascii="Arial" w:hAnsi="Arial" w:cs="Arial"/>
          <w:sz w:val="28"/>
          <w:szCs w:val="28"/>
        </w:rPr>
      </w:pPr>
    </w:p>
    <w:p w:rsidR="00045F12" w:rsidRPr="00045F12" w:rsidRDefault="00045F12" w:rsidP="00045F12">
      <w:pPr>
        <w:spacing w:after="0"/>
        <w:rPr>
          <w:rFonts w:ascii="Arial" w:hAnsi="Arial" w:cs="Arial"/>
          <w:sz w:val="24"/>
          <w:szCs w:val="24"/>
        </w:rPr>
      </w:pPr>
      <w:r w:rsidRPr="00045F12">
        <w:rPr>
          <w:rFonts w:ascii="Arial" w:hAnsi="Arial" w:cs="Arial"/>
          <w:sz w:val="24"/>
          <w:szCs w:val="24"/>
        </w:rPr>
        <w:t>Table of Content</w:t>
      </w:r>
    </w:p>
    <w:p w:rsidR="00045F12" w:rsidRPr="0046107C" w:rsidRDefault="00045F12" w:rsidP="00045F12">
      <w:pPr>
        <w:pStyle w:val="ListParagraph"/>
        <w:numPr>
          <w:ilvl w:val="0"/>
          <w:numId w:val="18"/>
        </w:numPr>
        <w:rPr>
          <w:rFonts w:ascii="Arial" w:hAnsi="Arial" w:cs="Arial"/>
          <w:sz w:val="20"/>
          <w:szCs w:val="20"/>
          <w:u w:val="single"/>
        </w:rPr>
      </w:pPr>
      <w:r w:rsidRPr="0046107C">
        <w:rPr>
          <w:rFonts w:ascii="Arial" w:hAnsi="Arial" w:cs="Arial"/>
          <w:sz w:val="20"/>
          <w:szCs w:val="20"/>
          <w:u w:val="single"/>
        </w:rPr>
        <w:t xml:space="preserve">Human Resource – Page </w:t>
      </w:r>
      <w:r>
        <w:rPr>
          <w:rFonts w:ascii="Arial" w:hAnsi="Arial" w:cs="Arial"/>
          <w:sz w:val="20"/>
          <w:szCs w:val="20"/>
          <w:u w:val="single"/>
        </w:rPr>
        <w:t>2</w:t>
      </w:r>
    </w:p>
    <w:p w:rsidR="00045F12" w:rsidRPr="0046107C" w:rsidRDefault="00045F12" w:rsidP="00045F12">
      <w:pPr>
        <w:pStyle w:val="ListParagraph"/>
        <w:numPr>
          <w:ilvl w:val="1"/>
          <w:numId w:val="18"/>
        </w:numPr>
        <w:rPr>
          <w:rFonts w:ascii="Arial" w:eastAsia="Times New Roman" w:hAnsi="Arial" w:cs="Arial"/>
          <w:color w:val="0070C0"/>
          <w:sz w:val="20"/>
          <w:szCs w:val="20"/>
        </w:rPr>
      </w:pPr>
      <w:r w:rsidRPr="0046107C">
        <w:rPr>
          <w:rFonts w:ascii="Arial" w:eastAsia="Times New Roman" w:hAnsi="Arial" w:cs="Arial"/>
          <w:color w:val="0070C0"/>
          <w:sz w:val="20"/>
          <w:szCs w:val="20"/>
        </w:rPr>
        <w:t>Employee Workplace Harassment / Discrimination</w:t>
      </w:r>
    </w:p>
    <w:p w:rsidR="00045F12" w:rsidRPr="0046107C" w:rsidRDefault="00045F12" w:rsidP="00045F12">
      <w:pPr>
        <w:pStyle w:val="ListParagraph"/>
        <w:numPr>
          <w:ilvl w:val="1"/>
          <w:numId w:val="18"/>
        </w:numPr>
        <w:rPr>
          <w:rFonts w:ascii="Arial" w:eastAsia="Times New Roman" w:hAnsi="Arial" w:cs="Arial"/>
          <w:color w:val="0070C0"/>
          <w:sz w:val="20"/>
          <w:szCs w:val="20"/>
        </w:rPr>
      </w:pPr>
      <w:r w:rsidRPr="0046107C">
        <w:rPr>
          <w:rFonts w:ascii="Arial" w:eastAsia="Times New Roman" w:hAnsi="Arial" w:cs="Arial"/>
          <w:color w:val="0070C0"/>
          <w:sz w:val="20"/>
          <w:szCs w:val="20"/>
        </w:rPr>
        <w:t xml:space="preserve">Supervisor Workplace Harassment/Discrimination </w:t>
      </w:r>
    </w:p>
    <w:p w:rsidR="00045F12" w:rsidRPr="00092BB2" w:rsidRDefault="00045F12" w:rsidP="00092BB2">
      <w:pPr>
        <w:pStyle w:val="ListParagraph"/>
        <w:numPr>
          <w:ilvl w:val="1"/>
          <w:numId w:val="18"/>
        </w:numPr>
        <w:rPr>
          <w:rFonts w:ascii="Arial" w:eastAsia="Times New Roman" w:hAnsi="Arial" w:cs="Arial"/>
          <w:color w:val="0070C0"/>
          <w:sz w:val="18"/>
          <w:szCs w:val="20"/>
        </w:rPr>
      </w:pPr>
      <w:r w:rsidRPr="00092BB2">
        <w:rPr>
          <w:rFonts w:ascii="Arial" w:hAnsi="Arial" w:cs="Arial"/>
          <w:color w:val="0070C0"/>
          <w:sz w:val="20"/>
        </w:rPr>
        <w:t xml:space="preserve">Personnel Management Seminar </w:t>
      </w:r>
    </w:p>
    <w:p w:rsidR="00092BB2" w:rsidRPr="00092BB2" w:rsidRDefault="00092BB2" w:rsidP="00092BB2">
      <w:pPr>
        <w:pStyle w:val="ListParagraph"/>
        <w:numPr>
          <w:ilvl w:val="1"/>
          <w:numId w:val="18"/>
        </w:numPr>
        <w:rPr>
          <w:rFonts w:ascii="Arial" w:eastAsia="Times New Roman" w:hAnsi="Arial" w:cs="Arial"/>
          <w:color w:val="0070C0"/>
          <w:sz w:val="18"/>
          <w:szCs w:val="20"/>
        </w:rPr>
      </w:pPr>
      <w:r w:rsidRPr="00092BB2">
        <w:rPr>
          <w:rFonts w:ascii="Arial" w:hAnsi="Arial" w:cs="Arial"/>
          <w:color w:val="0070C0"/>
          <w:sz w:val="20"/>
        </w:rPr>
        <w:t>Basic Interviewing</w:t>
      </w:r>
    </w:p>
    <w:p w:rsidR="00092BB2" w:rsidRPr="00092BB2" w:rsidRDefault="00092BB2" w:rsidP="00092BB2">
      <w:pPr>
        <w:pStyle w:val="ListParagraph"/>
        <w:numPr>
          <w:ilvl w:val="1"/>
          <w:numId w:val="18"/>
        </w:numPr>
        <w:rPr>
          <w:rFonts w:ascii="Arial" w:eastAsia="Times New Roman" w:hAnsi="Arial" w:cs="Arial"/>
          <w:color w:val="0070C0"/>
          <w:sz w:val="18"/>
          <w:szCs w:val="20"/>
        </w:rPr>
      </w:pPr>
      <w:r w:rsidRPr="00092BB2">
        <w:rPr>
          <w:rFonts w:ascii="Arial" w:hAnsi="Arial" w:cs="Arial"/>
          <w:color w:val="0070C0"/>
          <w:sz w:val="20"/>
        </w:rPr>
        <w:t>Supervisor Workplace Harassment/Discrimination</w:t>
      </w:r>
    </w:p>
    <w:p w:rsidR="00092BB2" w:rsidRPr="00092BB2" w:rsidRDefault="00092BB2" w:rsidP="00092BB2">
      <w:pPr>
        <w:pStyle w:val="ListParagraph"/>
        <w:numPr>
          <w:ilvl w:val="1"/>
          <w:numId w:val="18"/>
        </w:numPr>
        <w:rPr>
          <w:rFonts w:ascii="Arial" w:eastAsia="Times New Roman" w:hAnsi="Arial" w:cs="Arial"/>
          <w:color w:val="0070C0"/>
          <w:sz w:val="18"/>
          <w:szCs w:val="20"/>
        </w:rPr>
      </w:pPr>
      <w:r w:rsidRPr="00092BB2">
        <w:rPr>
          <w:rFonts w:ascii="Arial" w:hAnsi="Arial" w:cs="Arial"/>
          <w:color w:val="0070C0"/>
          <w:sz w:val="20"/>
        </w:rPr>
        <w:t>Employee Discipline and Discharge</w:t>
      </w:r>
    </w:p>
    <w:p w:rsidR="00045F12" w:rsidRPr="0046107C" w:rsidRDefault="00045F12" w:rsidP="00045F12">
      <w:pPr>
        <w:pStyle w:val="ListParagraph"/>
        <w:numPr>
          <w:ilvl w:val="0"/>
          <w:numId w:val="20"/>
        </w:numPr>
        <w:rPr>
          <w:rFonts w:ascii="Arial" w:hAnsi="Arial" w:cs="Arial"/>
          <w:u w:val="single"/>
        </w:rPr>
      </w:pPr>
      <w:r w:rsidRPr="0046107C">
        <w:rPr>
          <w:rFonts w:ascii="Arial" w:hAnsi="Arial" w:cs="Arial"/>
          <w:u w:val="single"/>
        </w:rPr>
        <w:t>Leadership &amp; Safety Team Training</w:t>
      </w:r>
      <w:r>
        <w:rPr>
          <w:rFonts w:ascii="Arial" w:hAnsi="Arial" w:cs="Arial"/>
          <w:u w:val="single"/>
        </w:rPr>
        <w:t xml:space="preserve"> – Page </w:t>
      </w:r>
      <w:r w:rsidR="00092BB2">
        <w:rPr>
          <w:rFonts w:ascii="Arial" w:hAnsi="Arial" w:cs="Arial"/>
          <w:u w:val="single"/>
        </w:rPr>
        <w:t>2</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How Leaders Reduce Risk</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Safety Culture &amp; Employee Engagement</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Supervising for Safety</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Are You a Safety Partner?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Accident Investigation</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Audits/ Inspection</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LGRMS Overview</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Problem Solving Training</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Preventing Workplace Accidents</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 xml:space="preserve">General Employee Safety </w:t>
      </w:r>
      <w:r>
        <w:rPr>
          <w:rFonts w:ascii="Arial" w:eastAsia="Times New Roman" w:hAnsi="Arial" w:cs="Arial"/>
          <w:sz w:val="20"/>
          <w:szCs w:val="20"/>
          <w:u w:val="single"/>
        </w:rPr>
        <w:t xml:space="preserve">– Page </w:t>
      </w:r>
      <w:r w:rsidR="00092BB2">
        <w:rPr>
          <w:rFonts w:ascii="Arial" w:eastAsia="Times New Roman" w:hAnsi="Arial" w:cs="Arial"/>
          <w:sz w:val="20"/>
          <w:szCs w:val="20"/>
          <w:u w:val="single"/>
        </w:rPr>
        <w:t>3</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Slip, Trip and Fall</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Back Injury Prevention</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Confined Space Awareness</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Trenching and Excavation Awareness</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General Office Safety</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Let’ Get Comfortable / Ergonomics</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Heavy Equipment Training</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Safe Motor Vehicle Operation</w:t>
      </w:r>
      <w:r>
        <w:rPr>
          <w:rFonts w:ascii="Arial" w:eastAsia="Times New Roman" w:hAnsi="Arial" w:cs="Arial"/>
          <w:sz w:val="20"/>
          <w:szCs w:val="20"/>
          <w:u w:val="single"/>
        </w:rPr>
        <w:t xml:space="preserve"> – Page </w:t>
      </w:r>
      <w:r w:rsidR="00092BB2">
        <w:rPr>
          <w:rFonts w:ascii="Arial" w:eastAsia="Times New Roman" w:hAnsi="Arial" w:cs="Arial"/>
          <w:sz w:val="20"/>
          <w:szCs w:val="20"/>
          <w:u w:val="single"/>
        </w:rPr>
        <w:t>4</w:t>
      </w:r>
    </w:p>
    <w:p w:rsidR="00045F12" w:rsidRPr="0046107C" w:rsidRDefault="00045F12" w:rsidP="00045F12">
      <w:pPr>
        <w:pStyle w:val="ListParagraph"/>
        <w:numPr>
          <w:ilvl w:val="1"/>
          <w:numId w:val="2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National Safety Council’s Defensive Driving Course (DDC)</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Distracted Driving (Classroom and hands-on course)</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Distracted Driving Train the Trainer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Changing Distracted Driving Behavior</w:t>
      </w:r>
    </w:p>
    <w:p w:rsidR="00045F12" w:rsidRPr="0046107C" w:rsidRDefault="00045F12" w:rsidP="00045F12">
      <w:pPr>
        <w:pStyle w:val="ListParagraph"/>
        <w:numPr>
          <w:ilvl w:val="1"/>
          <w:numId w:val="20"/>
        </w:numPr>
        <w:ind w:left="720"/>
        <w:rPr>
          <w:rFonts w:ascii="Arial" w:hAnsi="Arial" w:cs="Arial"/>
          <w:color w:val="0070C0"/>
          <w:sz w:val="20"/>
          <w:szCs w:val="20"/>
        </w:rPr>
      </w:pPr>
      <w:r w:rsidRPr="0046107C">
        <w:rPr>
          <w:rFonts w:ascii="Arial" w:hAnsi="Arial" w:cs="Arial"/>
          <w:color w:val="0070C0"/>
          <w:sz w:val="20"/>
          <w:szCs w:val="20"/>
        </w:rPr>
        <w:t>Safe Vehicle Backing Train-the-Trainer</w:t>
      </w:r>
    </w:p>
    <w:p w:rsidR="00045F12" w:rsidRPr="0046107C" w:rsidRDefault="00045F12" w:rsidP="00045F12">
      <w:pPr>
        <w:pStyle w:val="ListParagraph"/>
        <w:numPr>
          <w:ilvl w:val="0"/>
          <w:numId w:val="20"/>
        </w:numPr>
        <w:rPr>
          <w:rFonts w:ascii="Arial" w:eastAsia="Times New Roman" w:hAnsi="Arial" w:cs="Arial"/>
          <w:sz w:val="20"/>
          <w:szCs w:val="20"/>
          <w:u w:val="single"/>
        </w:rPr>
      </w:pPr>
      <w:r w:rsidRPr="0046107C">
        <w:rPr>
          <w:rFonts w:ascii="Arial" w:eastAsia="Times New Roman" w:hAnsi="Arial" w:cs="Arial"/>
          <w:sz w:val="20"/>
          <w:szCs w:val="20"/>
          <w:u w:val="single"/>
        </w:rPr>
        <w:t>Public Safety Focused Training</w:t>
      </w:r>
      <w:r>
        <w:rPr>
          <w:rFonts w:ascii="Arial" w:eastAsia="Times New Roman" w:hAnsi="Arial" w:cs="Arial"/>
          <w:sz w:val="20"/>
          <w:szCs w:val="20"/>
          <w:u w:val="single"/>
        </w:rPr>
        <w:t xml:space="preserve"> – Page </w:t>
      </w:r>
      <w:r w:rsidR="00092BB2">
        <w:rPr>
          <w:rFonts w:ascii="Arial" w:eastAsia="Times New Roman" w:hAnsi="Arial" w:cs="Arial"/>
          <w:sz w:val="20"/>
          <w:szCs w:val="20"/>
          <w:u w:val="single"/>
        </w:rPr>
        <w:t>5</w:t>
      </w:r>
    </w:p>
    <w:p w:rsidR="00A83EAC" w:rsidRPr="00A83EAC" w:rsidRDefault="00092BB2" w:rsidP="00A83EAC">
      <w:pPr>
        <w:pStyle w:val="ListParagraph"/>
        <w:numPr>
          <w:ilvl w:val="1"/>
          <w:numId w:val="26"/>
        </w:numPr>
        <w:autoSpaceDE w:val="0"/>
        <w:autoSpaceDN w:val="0"/>
        <w:adjustRightInd w:val="0"/>
        <w:rPr>
          <w:rFonts w:ascii="Arial" w:eastAsia="Times New Roman" w:hAnsi="Arial" w:cs="Arial"/>
          <w:color w:val="0070C0"/>
          <w:sz w:val="20"/>
          <w:szCs w:val="20"/>
        </w:rPr>
      </w:pPr>
      <w:bookmarkStart w:id="0" w:name="_Hlk14859053"/>
      <w:r>
        <w:rPr>
          <w:rFonts w:ascii="Arial" w:eastAsia="Times New Roman" w:hAnsi="Arial" w:cs="Arial"/>
          <w:color w:val="0070C0"/>
          <w:sz w:val="20"/>
          <w:szCs w:val="20"/>
        </w:rPr>
        <w:t>STEER (Surviving Today’s Emergency Vehicle Response)</w:t>
      </w:r>
    </w:p>
    <w:p w:rsidR="00A83EAC" w:rsidRPr="00A83EAC" w:rsidRDefault="00A83EAC" w:rsidP="00A83EAC">
      <w:pPr>
        <w:pStyle w:val="ListParagraph"/>
        <w:numPr>
          <w:ilvl w:val="1"/>
          <w:numId w:val="26"/>
        </w:numPr>
        <w:autoSpaceDE w:val="0"/>
        <w:autoSpaceDN w:val="0"/>
        <w:adjustRightInd w:val="0"/>
        <w:rPr>
          <w:rFonts w:ascii="Arial" w:eastAsia="Times New Roman" w:hAnsi="Arial" w:cs="Arial"/>
          <w:color w:val="0070C0"/>
          <w:sz w:val="20"/>
          <w:szCs w:val="20"/>
        </w:rPr>
      </w:pPr>
      <w:r w:rsidRPr="00A83EAC">
        <w:rPr>
          <w:rFonts w:ascii="Arial" w:eastAsia="Times New Roman" w:hAnsi="Arial" w:cs="Arial"/>
          <w:color w:val="0070C0"/>
          <w:sz w:val="20"/>
          <w:szCs w:val="20"/>
        </w:rPr>
        <w:t>Decision Based Driver Training</w:t>
      </w:r>
    </w:p>
    <w:p w:rsidR="00A83EAC" w:rsidRPr="00A83EAC" w:rsidRDefault="00A83EAC" w:rsidP="00A83EAC">
      <w:pPr>
        <w:pStyle w:val="ListParagraph"/>
        <w:numPr>
          <w:ilvl w:val="1"/>
          <w:numId w:val="26"/>
        </w:numPr>
        <w:rPr>
          <w:rFonts w:ascii="Arial" w:eastAsia="Times New Roman" w:hAnsi="Arial" w:cs="Arial"/>
          <w:color w:val="0070C0"/>
          <w:sz w:val="20"/>
          <w:szCs w:val="20"/>
        </w:rPr>
      </w:pPr>
      <w:r w:rsidRPr="00A83EAC">
        <w:rPr>
          <w:rFonts w:ascii="Arial" w:eastAsia="Times New Roman" w:hAnsi="Arial" w:cs="Arial"/>
          <w:color w:val="0070C0"/>
          <w:sz w:val="20"/>
          <w:szCs w:val="20"/>
        </w:rPr>
        <w:t>Below 100</w:t>
      </w:r>
    </w:p>
    <w:p w:rsidR="00A83EAC" w:rsidRPr="00A83EAC" w:rsidRDefault="00A83EAC" w:rsidP="00A83EAC">
      <w:pPr>
        <w:pStyle w:val="ListParagraph"/>
        <w:numPr>
          <w:ilvl w:val="1"/>
          <w:numId w:val="26"/>
        </w:numPr>
        <w:rPr>
          <w:rFonts w:ascii="Arial" w:eastAsia="Times New Roman" w:hAnsi="Arial" w:cs="Arial"/>
          <w:color w:val="0070C0"/>
          <w:sz w:val="20"/>
          <w:szCs w:val="20"/>
        </w:rPr>
      </w:pPr>
      <w:r w:rsidRPr="00A83EAC">
        <w:rPr>
          <w:rFonts w:ascii="Arial" w:hAnsi="Arial" w:cs="Arial"/>
          <w:color w:val="0070C0"/>
          <w:sz w:val="20"/>
          <w:szCs w:val="20"/>
        </w:rPr>
        <w:t>De-escalation and Response to Resistance Training (6 hours)</w:t>
      </w:r>
    </w:p>
    <w:p w:rsidR="00A83EAC" w:rsidRPr="00A83EAC" w:rsidRDefault="00A83EAC" w:rsidP="00A83EAC">
      <w:pPr>
        <w:pStyle w:val="ListParagraph"/>
        <w:numPr>
          <w:ilvl w:val="1"/>
          <w:numId w:val="26"/>
        </w:numPr>
        <w:rPr>
          <w:rFonts w:ascii="Arial" w:eastAsia="Times New Roman" w:hAnsi="Arial" w:cs="Arial"/>
          <w:color w:val="0070C0"/>
          <w:sz w:val="20"/>
          <w:szCs w:val="20"/>
        </w:rPr>
      </w:pPr>
      <w:r w:rsidRPr="00A83EAC">
        <w:rPr>
          <w:rFonts w:ascii="Arial" w:hAnsi="Arial" w:cs="Arial"/>
          <w:color w:val="2E74B5" w:themeColor="accent5" w:themeShade="BF"/>
          <w:sz w:val="20"/>
          <w:szCs w:val="20"/>
        </w:rPr>
        <w:t>Decision Based Driver Training Simulator Train the Trainer (18 hours)</w:t>
      </w:r>
    </w:p>
    <w:p w:rsidR="00A83EAC" w:rsidRPr="00454EE9" w:rsidRDefault="00A83EAC" w:rsidP="00A83EAC">
      <w:pPr>
        <w:ind w:left="720"/>
        <w:rPr>
          <w:rFonts w:ascii="Arial" w:hAnsi="Arial" w:cs="Arial"/>
          <w:sz w:val="20"/>
          <w:szCs w:val="20"/>
        </w:rPr>
      </w:pPr>
      <w:r>
        <w:rPr>
          <w:rFonts w:ascii="Arial" w:hAnsi="Arial" w:cs="Arial"/>
          <w:sz w:val="20"/>
          <w:szCs w:val="20"/>
        </w:rPr>
        <w:t xml:space="preserve"> </w:t>
      </w:r>
    </w:p>
    <w:p w:rsidR="00045F12" w:rsidRDefault="00045F12">
      <w:pPr>
        <w:rPr>
          <w:rFonts w:ascii="Arial" w:hAnsi="Arial" w:cs="Arial"/>
          <w:b/>
          <w:sz w:val="20"/>
          <w:szCs w:val="20"/>
          <w:u w:val="single"/>
        </w:rPr>
      </w:pPr>
      <w:r>
        <w:rPr>
          <w:rFonts w:ascii="Arial" w:hAnsi="Arial" w:cs="Arial"/>
          <w:b/>
          <w:sz w:val="20"/>
          <w:szCs w:val="20"/>
          <w:u w:val="single"/>
        </w:rPr>
        <w:br w:type="page"/>
      </w:r>
    </w:p>
    <w:p w:rsidR="00981E78" w:rsidRPr="00045F12" w:rsidRDefault="00981E78" w:rsidP="00092BB2">
      <w:pPr>
        <w:pStyle w:val="ListParagraph"/>
        <w:numPr>
          <w:ilvl w:val="0"/>
          <w:numId w:val="21"/>
        </w:numPr>
        <w:ind w:left="360"/>
        <w:rPr>
          <w:rFonts w:ascii="Arial" w:hAnsi="Arial" w:cs="Arial"/>
          <w:b/>
          <w:sz w:val="20"/>
          <w:szCs w:val="20"/>
          <w:u w:val="single"/>
        </w:rPr>
      </w:pPr>
      <w:r w:rsidRPr="00045F12">
        <w:rPr>
          <w:rFonts w:ascii="Arial" w:hAnsi="Arial" w:cs="Arial"/>
          <w:b/>
          <w:sz w:val="20"/>
          <w:szCs w:val="20"/>
          <w:u w:val="single"/>
        </w:rPr>
        <w:t>Human Resource</w:t>
      </w:r>
      <w:r w:rsidR="00092BB2">
        <w:rPr>
          <w:rFonts w:ascii="Arial" w:hAnsi="Arial" w:cs="Arial"/>
          <w:b/>
          <w:sz w:val="20"/>
          <w:szCs w:val="20"/>
          <w:u w:val="single"/>
        </w:rPr>
        <w:br/>
      </w:r>
      <w:r w:rsidRPr="00045F12">
        <w:rPr>
          <w:rFonts w:ascii="Arial" w:hAnsi="Arial" w:cs="Arial"/>
          <w:b/>
          <w:sz w:val="20"/>
          <w:szCs w:val="20"/>
          <w:u w:val="single"/>
        </w:rPr>
        <w:t xml:space="preserve"> </w:t>
      </w:r>
    </w:p>
    <w:p w:rsidR="00276B14" w:rsidRDefault="0020296E" w:rsidP="00092BB2">
      <w:pPr>
        <w:pStyle w:val="ListParagraph"/>
        <w:numPr>
          <w:ilvl w:val="1"/>
          <w:numId w:val="21"/>
        </w:numPr>
        <w:ind w:hanging="450"/>
        <w:rPr>
          <w:rFonts w:ascii="Arial" w:eastAsia="Times New Roman" w:hAnsi="Arial" w:cs="Arial"/>
          <w:b/>
          <w:color w:val="0070C0"/>
          <w:sz w:val="20"/>
          <w:szCs w:val="20"/>
        </w:rPr>
      </w:pPr>
      <w:r w:rsidRPr="00276B14">
        <w:rPr>
          <w:rFonts w:ascii="Arial" w:eastAsia="Times New Roman" w:hAnsi="Arial" w:cs="Arial"/>
          <w:b/>
          <w:color w:val="0070C0"/>
          <w:sz w:val="20"/>
          <w:szCs w:val="20"/>
        </w:rPr>
        <w:t>Employee Workplace Harassment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Discrimination</w:t>
      </w:r>
    </w:p>
    <w:p w:rsidR="0020296E" w:rsidRPr="00276B14" w:rsidRDefault="0038747A" w:rsidP="00276B14">
      <w:pPr>
        <w:pStyle w:val="ListParagraph"/>
        <w:rPr>
          <w:rFonts w:ascii="Arial" w:eastAsia="Times New Roman" w:hAnsi="Arial" w:cs="Arial"/>
          <w:b/>
          <w:color w:val="0070C0"/>
          <w:sz w:val="20"/>
          <w:szCs w:val="20"/>
        </w:rPr>
      </w:pPr>
      <w:r w:rsidRPr="00276B14">
        <w:rPr>
          <w:rFonts w:ascii="Arial" w:hAnsi="Arial" w:cs="Arial"/>
          <w:sz w:val="20"/>
          <w:szCs w:val="20"/>
          <w:shd w:val="clear" w:color="auto" w:fill="FFFFFF"/>
        </w:rPr>
        <w:t>Teach your employees to recognize sexual harassment in all its forms, identify situations where they risk improper conduct, and avoid contributing to a hostile workplace.</w:t>
      </w:r>
      <w:r w:rsidR="007D35F1" w:rsidRPr="00276B14">
        <w:rPr>
          <w:rFonts w:ascii="Arial" w:hAnsi="Arial" w:cs="Arial"/>
          <w:sz w:val="20"/>
          <w:szCs w:val="20"/>
          <w:shd w:val="clear" w:color="auto" w:fill="FFFFFF"/>
        </w:rPr>
        <w:t xml:space="preserve"> Taught by Chris Ryan</w:t>
      </w:r>
      <w:r w:rsidRPr="00276B14">
        <w:rPr>
          <w:rFonts w:ascii="Arial" w:eastAsia="Times New Roman" w:hAnsi="Arial" w:cs="Arial"/>
          <w:sz w:val="20"/>
          <w:szCs w:val="20"/>
        </w:rPr>
        <w:t xml:space="preserve"> </w:t>
      </w:r>
      <w:r w:rsidR="00044587" w:rsidRPr="00276B14">
        <w:rPr>
          <w:rFonts w:ascii="Arial" w:eastAsia="Times New Roman" w:hAnsi="Arial" w:cs="Arial"/>
          <w:sz w:val="20"/>
          <w:szCs w:val="20"/>
        </w:rPr>
        <w:t>(1 hour)</w:t>
      </w:r>
    </w:p>
    <w:p w:rsidR="00E21C60" w:rsidRPr="00276B14" w:rsidRDefault="00E21C60" w:rsidP="00276B14">
      <w:pPr>
        <w:spacing w:after="0"/>
        <w:rPr>
          <w:rFonts w:ascii="Arial" w:eastAsia="Times New Roman" w:hAnsi="Arial" w:cs="Arial"/>
          <w:b/>
          <w:color w:val="0070C0"/>
          <w:sz w:val="20"/>
          <w:szCs w:val="20"/>
        </w:rPr>
      </w:pPr>
    </w:p>
    <w:p w:rsidR="00E21C60" w:rsidRPr="00276B14" w:rsidRDefault="0020296E" w:rsidP="00092BB2">
      <w:pPr>
        <w:pStyle w:val="ListParagraph"/>
        <w:numPr>
          <w:ilvl w:val="1"/>
          <w:numId w:val="21"/>
        </w:numPr>
        <w:ind w:hanging="450"/>
        <w:rPr>
          <w:rFonts w:ascii="Arial" w:eastAsia="Times New Roman" w:hAnsi="Arial" w:cs="Arial"/>
          <w:b/>
          <w:color w:val="0070C0"/>
          <w:sz w:val="20"/>
          <w:szCs w:val="20"/>
        </w:rPr>
      </w:pPr>
      <w:r w:rsidRPr="00276B14">
        <w:rPr>
          <w:rFonts w:ascii="Arial" w:eastAsia="Times New Roman" w:hAnsi="Arial" w:cs="Arial"/>
          <w:b/>
          <w:color w:val="0070C0"/>
          <w:sz w:val="20"/>
          <w:szCs w:val="20"/>
        </w:rPr>
        <w:t>Supervisor Workplace Harassment/Discrimination</w:t>
      </w:r>
      <w:r w:rsidR="00800F87" w:rsidRPr="00276B14">
        <w:rPr>
          <w:rFonts w:ascii="Arial" w:eastAsia="Times New Roman" w:hAnsi="Arial" w:cs="Arial"/>
          <w:b/>
          <w:color w:val="0070C0"/>
          <w:sz w:val="20"/>
          <w:szCs w:val="20"/>
        </w:rPr>
        <w:t xml:space="preserve"> </w:t>
      </w:r>
    </w:p>
    <w:p w:rsidR="006C0601" w:rsidRPr="00276B14" w:rsidRDefault="00785F32" w:rsidP="00276B14">
      <w:pPr>
        <w:ind w:left="720"/>
        <w:rPr>
          <w:rFonts w:ascii="Arial" w:eastAsia="Times New Roman" w:hAnsi="Arial" w:cs="Arial"/>
          <w:sz w:val="20"/>
          <w:szCs w:val="20"/>
        </w:rPr>
      </w:pPr>
      <w:r w:rsidRPr="00276B14">
        <w:rPr>
          <w:rFonts w:ascii="Arial" w:eastAsia="Times New Roman" w:hAnsi="Arial" w:cs="Arial"/>
          <w:sz w:val="20"/>
          <w:szCs w:val="20"/>
        </w:rPr>
        <w:t>S</w:t>
      </w:r>
      <w:r w:rsidR="0020296E" w:rsidRPr="00276B14">
        <w:rPr>
          <w:rFonts w:ascii="Arial" w:eastAsia="Times New Roman" w:hAnsi="Arial" w:cs="Arial"/>
          <w:sz w:val="20"/>
          <w:szCs w:val="20"/>
        </w:rPr>
        <w:t xml:space="preserve">uperiors </w:t>
      </w:r>
      <w:r w:rsidRPr="00276B14">
        <w:rPr>
          <w:rFonts w:ascii="Arial" w:eastAsia="Times New Roman" w:hAnsi="Arial" w:cs="Arial"/>
          <w:sz w:val="20"/>
          <w:szCs w:val="20"/>
        </w:rPr>
        <w:t xml:space="preserve">will </w:t>
      </w:r>
      <w:r w:rsidR="006C0601" w:rsidRPr="00276B14">
        <w:rPr>
          <w:rFonts w:ascii="Arial" w:eastAsia="Times New Roman" w:hAnsi="Arial" w:cs="Arial"/>
          <w:sz w:val="20"/>
          <w:szCs w:val="20"/>
        </w:rPr>
        <w:t>learn their</w:t>
      </w:r>
      <w:r w:rsidR="0020296E" w:rsidRPr="00276B14">
        <w:rPr>
          <w:rFonts w:ascii="Arial" w:eastAsia="Times New Roman" w:hAnsi="Arial" w:cs="Arial"/>
          <w:sz w:val="20"/>
          <w:szCs w:val="20"/>
        </w:rPr>
        <w:t xml:space="preserve"> </w:t>
      </w:r>
      <w:r w:rsidRPr="00276B14">
        <w:rPr>
          <w:rFonts w:ascii="Arial" w:eastAsia="Times New Roman" w:hAnsi="Arial" w:cs="Arial"/>
          <w:sz w:val="20"/>
          <w:szCs w:val="20"/>
        </w:rPr>
        <w:t xml:space="preserve">roll &amp; </w:t>
      </w:r>
      <w:r w:rsidR="0020296E" w:rsidRPr="00276B14">
        <w:rPr>
          <w:rFonts w:ascii="Arial" w:eastAsia="Times New Roman" w:hAnsi="Arial" w:cs="Arial"/>
          <w:sz w:val="20"/>
          <w:szCs w:val="20"/>
        </w:rPr>
        <w:t xml:space="preserve">responsibilities </w:t>
      </w:r>
      <w:r w:rsidRPr="00276B14">
        <w:rPr>
          <w:rFonts w:ascii="Arial" w:eastAsia="Times New Roman" w:hAnsi="Arial" w:cs="Arial"/>
          <w:sz w:val="20"/>
          <w:szCs w:val="20"/>
        </w:rPr>
        <w:t xml:space="preserve">managing harassment / discrimination issues. </w:t>
      </w:r>
      <w:r w:rsidR="007D35F1" w:rsidRPr="00276B14">
        <w:rPr>
          <w:rFonts w:ascii="Arial" w:eastAsia="Times New Roman" w:hAnsi="Arial" w:cs="Arial"/>
          <w:sz w:val="20"/>
          <w:szCs w:val="20"/>
        </w:rPr>
        <w:t>Taught by Chris Ryan</w:t>
      </w:r>
      <w:r w:rsidR="0020296E" w:rsidRPr="00276B14">
        <w:rPr>
          <w:rFonts w:ascii="Arial" w:eastAsia="Times New Roman" w:hAnsi="Arial" w:cs="Arial"/>
          <w:sz w:val="20"/>
          <w:szCs w:val="20"/>
        </w:rPr>
        <w:t xml:space="preserve"> </w:t>
      </w:r>
      <w:r w:rsidR="006C0601" w:rsidRPr="00276B14">
        <w:rPr>
          <w:rFonts w:ascii="Arial" w:eastAsia="Times New Roman" w:hAnsi="Arial" w:cs="Arial"/>
          <w:sz w:val="20"/>
          <w:szCs w:val="20"/>
        </w:rPr>
        <w:t>(1 hour)</w:t>
      </w:r>
    </w:p>
    <w:p w:rsidR="00E21C60" w:rsidRPr="00276B14" w:rsidRDefault="00981E78" w:rsidP="00092BB2">
      <w:pPr>
        <w:pStyle w:val="ListParagraph"/>
        <w:numPr>
          <w:ilvl w:val="1"/>
          <w:numId w:val="21"/>
        </w:numPr>
        <w:ind w:hanging="450"/>
        <w:rPr>
          <w:rFonts w:ascii="Arial" w:eastAsia="Times New Roman" w:hAnsi="Arial" w:cs="Arial"/>
          <w:b/>
          <w:color w:val="0070C0"/>
          <w:sz w:val="20"/>
          <w:szCs w:val="20"/>
        </w:rPr>
      </w:pPr>
      <w:r w:rsidRPr="00276B14">
        <w:rPr>
          <w:rFonts w:ascii="Arial" w:eastAsia="Times New Roman" w:hAnsi="Arial" w:cs="Arial"/>
          <w:b/>
          <w:color w:val="0070C0"/>
          <w:sz w:val="20"/>
          <w:szCs w:val="20"/>
        </w:rPr>
        <w:t>Personnel Management Seminar</w:t>
      </w:r>
      <w:r w:rsidR="00E21C60" w:rsidRPr="00276B14">
        <w:rPr>
          <w:rFonts w:ascii="Arial" w:eastAsia="Times New Roman" w:hAnsi="Arial" w:cs="Arial"/>
          <w:b/>
          <w:color w:val="0070C0"/>
          <w:sz w:val="20"/>
          <w:szCs w:val="20"/>
        </w:rPr>
        <w:t xml:space="preserve"> </w:t>
      </w:r>
    </w:p>
    <w:p w:rsidR="004E5B90" w:rsidRDefault="004E5B90" w:rsidP="00276B14">
      <w:pPr>
        <w:pStyle w:val="ListParagraph"/>
        <w:widowControl w:val="0"/>
        <w:spacing w:line="228" w:lineRule="auto"/>
        <w:rPr>
          <w:rFonts w:ascii="Arial" w:hAnsi="Arial" w:cs="Arial"/>
          <w:sz w:val="20"/>
          <w:szCs w:val="20"/>
        </w:rPr>
      </w:pPr>
      <w:r w:rsidRPr="00276B14">
        <w:rPr>
          <w:rFonts w:ascii="Arial" w:hAnsi="Arial" w:cs="Arial"/>
          <w:sz w:val="20"/>
          <w:szCs w:val="20"/>
        </w:rPr>
        <w:t>This course is made up of three modules that can also be given separately.  Geared toward</w:t>
      </w:r>
      <w:r w:rsidR="00276B14">
        <w:rPr>
          <w:rFonts w:ascii="Arial" w:hAnsi="Arial" w:cs="Arial"/>
          <w:sz w:val="20"/>
          <w:szCs w:val="20"/>
        </w:rPr>
        <w:t xml:space="preserve"> </w:t>
      </w:r>
      <w:r w:rsidRPr="00276B14">
        <w:rPr>
          <w:rFonts w:ascii="Arial" w:hAnsi="Arial" w:cs="Arial"/>
          <w:sz w:val="20"/>
          <w:szCs w:val="20"/>
        </w:rPr>
        <w:t xml:space="preserve">administrators, managers, clerks, department heads, or supervisors.  The </w:t>
      </w:r>
      <w:r w:rsidRPr="00276B14">
        <w:rPr>
          <w:rFonts w:ascii="Arial" w:hAnsi="Arial" w:cs="Arial"/>
          <w:i/>
          <w:iCs/>
          <w:sz w:val="20"/>
          <w:szCs w:val="20"/>
        </w:rPr>
        <w:t xml:space="preserve">Harassment </w:t>
      </w:r>
      <w:r w:rsidRPr="00276B14">
        <w:rPr>
          <w:rFonts w:ascii="Arial" w:hAnsi="Arial" w:cs="Arial"/>
          <w:sz w:val="20"/>
          <w:szCs w:val="20"/>
        </w:rPr>
        <w:t xml:space="preserve">section can also be specifically geared as a separate class for all employees.  Taught by </w:t>
      </w:r>
      <w:r w:rsidR="007D35F1" w:rsidRPr="00276B14">
        <w:rPr>
          <w:rFonts w:ascii="Arial" w:hAnsi="Arial" w:cs="Arial"/>
          <w:sz w:val="20"/>
          <w:szCs w:val="20"/>
        </w:rPr>
        <w:t>Chris Ryan</w:t>
      </w:r>
      <w:r w:rsidRPr="00276B14">
        <w:rPr>
          <w:rFonts w:ascii="Arial" w:hAnsi="Arial" w:cs="Arial"/>
          <w:sz w:val="20"/>
          <w:szCs w:val="20"/>
        </w:rPr>
        <w:t>. (3 to 4 hours)</w:t>
      </w:r>
    </w:p>
    <w:p w:rsidR="00092BB2" w:rsidRPr="00276B14" w:rsidRDefault="00092BB2" w:rsidP="00276B14">
      <w:pPr>
        <w:pStyle w:val="ListParagraph"/>
        <w:widowControl w:val="0"/>
        <w:spacing w:line="228" w:lineRule="auto"/>
        <w:rPr>
          <w:rFonts w:ascii="Arial" w:hAnsi="Arial" w:cs="Arial"/>
          <w:color w:val="339933"/>
          <w:sz w:val="20"/>
          <w:szCs w:val="20"/>
        </w:rPr>
      </w:pPr>
    </w:p>
    <w:p w:rsidR="00E26468" w:rsidRDefault="004E5B90" w:rsidP="00092BB2">
      <w:pPr>
        <w:pStyle w:val="ListParagraph"/>
        <w:widowControl w:val="0"/>
        <w:numPr>
          <w:ilvl w:val="1"/>
          <w:numId w:val="21"/>
        </w:numPr>
        <w:tabs>
          <w:tab w:val="left" w:pos="4343"/>
        </w:tabs>
        <w:spacing w:line="228" w:lineRule="auto"/>
        <w:ind w:hanging="450"/>
        <w:rPr>
          <w:rFonts w:ascii="Arial" w:hAnsi="Arial" w:cs="Arial"/>
          <w:sz w:val="20"/>
          <w:szCs w:val="20"/>
        </w:rPr>
      </w:pPr>
      <w:r w:rsidRPr="00092BB2">
        <w:rPr>
          <w:rFonts w:ascii="Arial" w:hAnsi="Arial" w:cs="Arial"/>
          <w:b/>
          <w:bCs/>
          <w:color w:val="0070A0"/>
          <w:sz w:val="20"/>
          <w:szCs w:val="20"/>
        </w:rPr>
        <w:t>Basic Interviewing</w:t>
      </w:r>
      <w:r w:rsidR="00E26468" w:rsidRPr="00092BB2">
        <w:rPr>
          <w:rFonts w:ascii="Arial" w:hAnsi="Arial" w:cs="Arial"/>
          <w:b/>
          <w:bCs/>
          <w:color w:val="0070A0"/>
          <w:sz w:val="20"/>
          <w:szCs w:val="20"/>
        </w:rPr>
        <w:t xml:space="preserve"> </w:t>
      </w:r>
      <w:r w:rsidR="00E26468" w:rsidRPr="00092BB2">
        <w:rPr>
          <w:rFonts w:ascii="Arial" w:hAnsi="Arial" w:cs="Arial"/>
          <w:bCs/>
          <w:sz w:val="20"/>
          <w:szCs w:val="20"/>
        </w:rPr>
        <w:t xml:space="preserve">- </w:t>
      </w:r>
      <w:r w:rsidRPr="00092BB2">
        <w:rPr>
          <w:rFonts w:ascii="Arial" w:hAnsi="Arial" w:cs="Arial"/>
          <w:sz w:val="20"/>
          <w:szCs w:val="20"/>
        </w:rPr>
        <w:t>How to Hire Without Getting Fired.  Discusses interview do’s and don’ts, topics to avoid, a checklist for reviewing applicant resumes/applications, and other practical information.</w:t>
      </w:r>
    </w:p>
    <w:p w:rsidR="00092BB2" w:rsidRPr="00092BB2" w:rsidRDefault="00092BB2" w:rsidP="00092BB2">
      <w:pPr>
        <w:pStyle w:val="ListParagraph"/>
        <w:widowControl w:val="0"/>
        <w:tabs>
          <w:tab w:val="left" w:pos="4343"/>
        </w:tabs>
        <w:spacing w:line="228" w:lineRule="auto"/>
        <w:rPr>
          <w:rFonts w:ascii="Arial" w:hAnsi="Arial" w:cs="Arial"/>
          <w:sz w:val="20"/>
          <w:szCs w:val="20"/>
        </w:rPr>
      </w:pPr>
    </w:p>
    <w:p w:rsidR="00E26468" w:rsidRPr="00092BB2" w:rsidRDefault="00E26468" w:rsidP="00092BB2">
      <w:pPr>
        <w:pStyle w:val="ListParagraph"/>
        <w:widowControl w:val="0"/>
        <w:numPr>
          <w:ilvl w:val="1"/>
          <w:numId w:val="21"/>
        </w:numPr>
        <w:tabs>
          <w:tab w:val="left" w:pos="4343"/>
        </w:tabs>
        <w:spacing w:line="228" w:lineRule="auto"/>
        <w:ind w:hanging="450"/>
        <w:rPr>
          <w:rFonts w:ascii="Arial" w:hAnsi="Arial" w:cs="Arial"/>
          <w:sz w:val="20"/>
          <w:szCs w:val="20"/>
        </w:rPr>
      </w:pPr>
      <w:r w:rsidRPr="00092BB2">
        <w:rPr>
          <w:rFonts w:ascii="Arial" w:eastAsia="Times New Roman" w:hAnsi="Arial" w:cs="Arial"/>
          <w:b/>
          <w:color w:val="0070C0"/>
          <w:sz w:val="20"/>
          <w:szCs w:val="20"/>
        </w:rPr>
        <w:t xml:space="preserve">Supervisor Workplace Harassment/Discrimination </w:t>
      </w:r>
      <w:r w:rsidRPr="00092BB2">
        <w:rPr>
          <w:rFonts w:ascii="Arial" w:eastAsia="Times New Roman" w:hAnsi="Arial" w:cs="Arial"/>
          <w:sz w:val="20"/>
          <w:szCs w:val="20"/>
        </w:rPr>
        <w:t xml:space="preserve">- Superiors will learn their roll &amp; responsibilities managing harassment / discrimination issues. </w:t>
      </w:r>
    </w:p>
    <w:p w:rsidR="00092BB2" w:rsidRPr="00092BB2" w:rsidRDefault="00092BB2" w:rsidP="00092BB2">
      <w:pPr>
        <w:pStyle w:val="ListParagraph"/>
        <w:rPr>
          <w:rFonts w:ascii="Arial" w:hAnsi="Arial" w:cs="Arial"/>
          <w:sz w:val="20"/>
          <w:szCs w:val="20"/>
        </w:rPr>
      </w:pPr>
    </w:p>
    <w:p w:rsidR="00092BB2" w:rsidRPr="00092BB2" w:rsidRDefault="00092BB2" w:rsidP="00092BB2">
      <w:pPr>
        <w:pStyle w:val="ListParagraph"/>
        <w:widowControl w:val="0"/>
        <w:tabs>
          <w:tab w:val="left" w:pos="4343"/>
        </w:tabs>
        <w:spacing w:line="228" w:lineRule="auto"/>
        <w:rPr>
          <w:rFonts w:ascii="Arial" w:hAnsi="Arial" w:cs="Arial"/>
          <w:sz w:val="20"/>
          <w:szCs w:val="20"/>
        </w:rPr>
      </w:pPr>
    </w:p>
    <w:p w:rsidR="004E5B90" w:rsidRPr="00092BB2" w:rsidRDefault="004E5B90" w:rsidP="00092BB2">
      <w:pPr>
        <w:pStyle w:val="ListParagraph"/>
        <w:widowControl w:val="0"/>
        <w:numPr>
          <w:ilvl w:val="1"/>
          <w:numId w:val="21"/>
        </w:numPr>
        <w:tabs>
          <w:tab w:val="left" w:pos="4343"/>
        </w:tabs>
        <w:spacing w:line="228" w:lineRule="auto"/>
        <w:ind w:hanging="450"/>
        <w:rPr>
          <w:rFonts w:ascii="Arial" w:hAnsi="Arial" w:cs="Arial"/>
          <w:sz w:val="20"/>
          <w:szCs w:val="20"/>
        </w:rPr>
      </w:pPr>
      <w:r w:rsidRPr="00092BB2">
        <w:rPr>
          <w:rFonts w:ascii="Arial" w:hAnsi="Arial" w:cs="Arial"/>
          <w:b/>
          <w:bCs/>
          <w:color w:val="0070A0"/>
          <w:sz w:val="20"/>
          <w:szCs w:val="20"/>
        </w:rPr>
        <w:t>Employee Discipline and Discharge</w:t>
      </w:r>
      <w:r w:rsidR="00E26468" w:rsidRPr="00092BB2">
        <w:rPr>
          <w:rFonts w:ascii="Arial" w:hAnsi="Arial" w:cs="Arial"/>
          <w:b/>
          <w:bCs/>
          <w:color w:val="0070A0"/>
          <w:sz w:val="20"/>
          <w:szCs w:val="20"/>
        </w:rPr>
        <w:t xml:space="preserve"> </w:t>
      </w:r>
      <w:r w:rsidR="00E26468" w:rsidRPr="00092BB2">
        <w:rPr>
          <w:rFonts w:ascii="Arial" w:hAnsi="Arial" w:cs="Arial"/>
          <w:bCs/>
          <w:sz w:val="20"/>
          <w:szCs w:val="20"/>
        </w:rPr>
        <w:t>- B</w:t>
      </w:r>
      <w:r w:rsidRPr="00092BB2">
        <w:rPr>
          <w:rFonts w:ascii="Arial" w:hAnsi="Arial" w:cs="Arial"/>
          <w:sz w:val="20"/>
          <w:szCs w:val="20"/>
        </w:rPr>
        <w:t>e Consistent, Document, and Do It Now.  Discusses ten basic rules that should be carefully followed before making a final decision to involuntarily terminate an employee for disciplinary reasons.</w:t>
      </w:r>
    </w:p>
    <w:p w:rsidR="00981E78" w:rsidRDefault="00981E78" w:rsidP="00276B14">
      <w:pPr>
        <w:pStyle w:val="ListParagraph"/>
        <w:ind w:left="0"/>
        <w:rPr>
          <w:rFonts w:ascii="Arial" w:eastAsia="Times New Roman" w:hAnsi="Arial" w:cs="Arial"/>
          <w:sz w:val="20"/>
          <w:szCs w:val="20"/>
        </w:rPr>
      </w:pPr>
    </w:p>
    <w:p w:rsidR="00092BB2" w:rsidRPr="00276B14" w:rsidRDefault="00092BB2" w:rsidP="00276B14">
      <w:pPr>
        <w:pStyle w:val="ListParagraph"/>
        <w:ind w:left="0"/>
        <w:rPr>
          <w:rFonts w:ascii="Arial" w:eastAsia="Times New Roman" w:hAnsi="Arial" w:cs="Arial"/>
          <w:sz w:val="20"/>
          <w:szCs w:val="20"/>
        </w:rPr>
      </w:pPr>
    </w:p>
    <w:p w:rsidR="00981E78" w:rsidRPr="00092BB2" w:rsidRDefault="00092BB2" w:rsidP="00092BB2">
      <w:pPr>
        <w:rPr>
          <w:rFonts w:ascii="Arial" w:eastAsia="Times New Roman" w:hAnsi="Arial" w:cs="Arial"/>
          <w:b/>
          <w:sz w:val="20"/>
          <w:szCs w:val="20"/>
          <w:u w:val="single"/>
        </w:rPr>
      </w:pPr>
      <w:r w:rsidRPr="00092BB2">
        <w:rPr>
          <w:rFonts w:ascii="Arial" w:eastAsia="Times New Roman" w:hAnsi="Arial" w:cs="Arial"/>
          <w:b/>
          <w:sz w:val="20"/>
          <w:szCs w:val="20"/>
        </w:rPr>
        <w:t xml:space="preserve">2     </w:t>
      </w:r>
      <w:r w:rsidRPr="00092BB2">
        <w:rPr>
          <w:rFonts w:ascii="Arial" w:eastAsia="Times New Roman" w:hAnsi="Arial" w:cs="Arial"/>
          <w:b/>
          <w:sz w:val="20"/>
          <w:szCs w:val="20"/>
          <w:u w:val="single"/>
        </w:rPr>
        <w:t>L</w:t>
      </w:r>
      <w:r w:rsidR="00440074" w:rsidRPr="00092BB2">
        <w:rPr>
          <w:rFonts w:ascii="Arial" w:eastAsia="Times New Roman" w:hAnsi="Arial" w:cs="Arial"/>
          <w:b/>
          <w:sz w:val="20"/>
          <w:szCs w:val="20"/>
          <w:u w:val="single"/>
        </w:rPr>
        <w:t>eadership &amp; Safety Team Training</w:t>
      </w:r>
    </w:p>
    <w:p w:rsidR="00FE338C" w:rsidRPr="00276B14" w:rsidRDefault="00800F87"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How Leaders Reduce Risk</w:t>
      </w:r>
    </w:p>
    <w:p w:rsidR="00800F87" w:rsidRPr="00276B14" w:rsidRDefault="007D35F1" w:rsidP="00045F12">
      <w:pPr>
        <w:pStyle w:val="ListParagraph"/>
        <w:rPr>
          <w:rFonts w:ascii="Arial" w:hAnsi="Arial" w:cs="Arial"/>
          <w:sz w:val="20"/>
          <w:szCs w:val="20"/>
        </w:rPr>
      </w:pPr>
      <w:r w:rsidRPr="00276B14">
        <w:rPr>
          <w:rFonts w:ascii="Arial" w:hAnsi="Arial" w:cs="Arial"/>
          <w:sz w:val="20"/>
          <w:szCs w:val="20"/>
        </w:rPr>
        <w:t xml:space="preserve">Students </w:t>
      </w:r>
      <w:r w:rsidR="00800F87" w:rsidRPr="00276B14">
        <w:rPr>
          <w:rFonts w:ascii="Arial" w:hAnsi="Arial" w:cs="Arial"/>
          <w:sz w:val="20"/>
          <w:szCs w:val="20"/>
        </w:rPr>
        <w:t>will learn the roll of leadership in develop</w:t>
      </w:r>
      <w:r w:rsidR="00FC2AC7" w:rsidRPr="00276B14">
        <w:rPr>
          <w:rFonts w:ascii="Arial" w:hAnsi="Arial" w:cs="Arial"/>
          <w:sz w:val="20"/>
          <w:szCs w:val="20"/>
        </w:rPr>
        <w:t>ing</w:t>
      </w:r>
      <w:r w:rsidR="00800F87" w:rsidRPr="00276B14">
        <w:rPr>
          <w:rFonts w:ascii="Arial" w:hAnsi="Arial" w:cs="Arial"/>
          <w:sz w:val="20"/>
          <w:szCs w:val="20"/>
        </w:rPr>
        <w:t xml:space="preserve"> a safety culture</w:t>
      </w:r>
      <w:r w:rsidR="00FC2AC7" w:rsidRPr="00276B14">
        <w:rPr>
          <w:rFonts w:ascii="Arial" w:hAnsi="Arial" w:cs="Arial"/>
          <w:sz w:val="20"/>
          <w:szCs w:val="20"/>
        </w:rPr>
        <w:t xml:space="preserve"> and how that results in risk reduction</w:t>
      </w:r>
      <w:r w:rsidR="00800F87" w:rsidRPr="00276B14">
        <w:rPr>
          <w:rFonts w:ascii="Arial" w:hAnsi="Arial" w:cs="Arial"/>
          <w:sz w:val="20"/>
          <w:szCs w:val="20"/>
        </w:rPr>
        <w:t xml:space="preserve">.  </w:t>
      </w:r>
      <w:r w:rsidR="00FC2AC7" w:rsidRPr="00276B14">
        <w:rPr>
          <w:rFonts w:ascii="Arial" w:hAnsi="Arial" w:cs="Arial"/>
          <w:sz w:val="20"/>
          <w:szCs w:val="20"/>
        </w:rPr>
        <w:t xml:space="preserve">Course includes basic review of employee engagement, risk assessments, incident investigation, loss analysis, and action planning. </w:t>
      </w:r>
      <w:r w:rsidRPr="00276B14">
        <w:rPr>
          <w:rFonts w:ascii="Arial" w:hAnsi="Arial" w:cs="Arial"/>
          <w:sz w:val="20"/>
          <w:szCs w:val="20"/>
        </w:rPr>
        <w:t xml:space="preserve">Taught by Dan Beck. </w:t>
      </w:r>
      <w:r w:rsidR="00FC2AC7" w:rsidRPr="00276B14">
        <w:rPr>
          <w:rFonts w:ascii="Arial" w:hAnsi="Arial" w:cs="Arial"/>
          <w:sz w:val="20"/>
          <w:szCs w:val="20"/>
        </w:rPr>
        <w:t>(2 to 3 hours)</w:t>
      </w:r>
    </w:p>
    <w:p w:rsidR="00FE338C" w:rsidRPr="00276B14" w:rsidRDefault="00FE338C" w:rsidP="00045F12">
      <w:pPr>
        <w:spacing w:after="0"/>
        <w:ind w:left="720"/>
        <w:rPr>
          <w:rFonts w:ascii="Arial" w:hAnsi="Arial" w:cs="Arial"/>
          <w:b/>
          <w:sz w:val="20"/>
          <w:szCs w:val="20"/>
        </w:rPr>
      </w:pPr>
    </w:p>
    <w:p w:rsidR="00FE338C" w:rsidRPr="00276B14" w:rsidRDefault="00800F87"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 xml:space="preserve">Safety Culture </w:t>
      </w:r>
      <w:r w:rsidR="006C0601" w:rsidRPr="00276B14">
        <w:rPr>
          <w:rFonts w:ascii="Arial" w:hAnsi="Arial" w:cs="Arial"/>
          <w:b/>
          <w:color w:val="0070C0"/>
          <w:sz w:val="20"/>
          <w:szCs w:val="20"/>
        </w:rPr>
        <w:t>&amp;</w:t>
      </w:r>
      <w:r w:rsidRPr="00276B14">
        <w:rPr>
          <w:rFonts w:ascii="Arial" w:hAnsi="Arial" w:cs="Arial"/>
          <w:b/>
          <w:color w:val="0070C0"/>
          <w:sz w:val="20"/>
          <w:szCs w:val="20"/>
        </w:rPr>
        <w:t xml:space="preserve"> Employee Engagement</w:t>
      </w:r>
    </w:p>
    <w:p w:rsidR="00800F87" w:rsidRPr="00276B14" w:rsidRDefault="00800F87" w:rsidP="00045F12">
      <w:pPr>
        <w:spacing w:after="0"/>
        <w:ind w:left="720"/>
        <w:rPr>
          <w:rFonts w:ascii="Arial" w:hAnsi="Arial" w:cs="Arial"/>
          <w:sz w:val="20"/>
          <w:szCs w:val="20"/>
        </w:rPr>
      </w:pPr>
      <w:r w:rsidRPr="00276B14">
        <w:rPr>
          <w:rFonts w:ascii="Arial" w:hAnsi="Arial" w:cs="Arial"/>
          <w:sz w:val="20"/>
          <w:szCs w:val="20"/>
        </w:rPr>
        <w:t>You will learn the elements of a good safety culture and how to get employees engaged in your safety process.</w:t>
      </w:r>
      <w:r w:rsidR="007D35F1" w:rsidRPr="00276B14">
        <w:rPr>
          <w:rFonts w:ascii="Arial" w:hAnsi="Arial" w:cs="Arial"/>
          <w:sz w:val="20"/>
          <w:szCs w:val="20"/>
        </w:rPr>
        <w:t xml:space="preserve"> Taught by Dan </w:t>
      </w:r>
      <w:proofErr w:type="gramStart"/>
      <w:r w:rsidR="007D35F1" w:rsidRPr="00276B14">
        <w:rPr>
          <w:rFonts w:ascii="Arial" w:hAnsi="Arial" w:cs="Arial"/>
          <w:sz w:val="20"/>
          <w:szCs w:val="20"/>
        </w:rPr>
        <w:t>Beck</w:t>
      </w:r>
      <w:r w:rsidRPr="00276B14">
        <w:rPr>
          <w:rFonts w:ascii="Arial" w:hAnsi="Arial" w:cs="Arial"/>
          <w:sz w:val="20"/>
          <w:szCs w:val="20"/>
        </w:rPr>
        <w:t xml:space="preserve">  </w:t>
      </w:r>
      <w:r w:rsidR="00FC2AC7" w:rsidRPr="00276B14">
        <w:rPr>
          <w:rFonts w:ascii="Arial" w:hAnsi="Arial" w:cs="Arial"/>
          <w:sz w:val="20"/>
          <w:szCs w:val="20"/>
        </w:rPr>
        <w:t>(</w:t>
      </w:r>
      <w:proofErr w:type="gramEnd"/>
      <w:r w:rsidR="00FC2AC7" w:rsidRPr="00276B14">
        <w:rPr>
          <w:rFonts w:ascii="Arial" w:hAnsi="Arial" w:cs="Arial"/>
          <w:sz w:val="20"/>
          <w:szCs w:val="20"/>
        </w:rPr>
        <w:t xml:space="preserve">1 hour)  </w:t>
      </w:r>
    </w:p>
    <w:p w:rsidR="00FE338C" w:rsidRPr="00276B14" w:rsidRDefault="00FE338C" w:rsidP="00045F12">
      <w:pPr>
        <w:spacing w:after="0"/>
        <w:ind w:left="720"/>
        <w:rPr>
          <w:rFonts w:ascii="Arial" w:hAnsi="Arial" w:cs="Arial"/>
          <w:b/>
          <w:sz w:val="20"/>
          <w:szCs w:val="20"/>
        </w:rPr>
      </w:pPr>
    </w:p>
    <w:p w:rsidR="00FE338C" w:rsidRPr="00276B14" w:rsidRDefault="00800F87"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Supervising for Safety</w:t>
      </w:r>
    </w:p>
    <w:p w:rsidR="004E5B90" w:rsidRPr="00276B14" w:rsidRDefault="004E5B90" w:rsidP="00045F12">
      <w:pPr>
        <w:widowControl w:val="0"/>
        <w:tabs>
          <w:tab w:val="left" w:pos="219"/>
          <w:tab w:val="left" w:pos="1440"/>
        </w:tabs>
        <w:spacing w:after="0"/>
        <w:ind w:left="720"/>
        <w:rPr>
          <w:rFonts w:ascii="Arial" w:hAnsi="Arial" w:cs="Arial"/>
          <w:w w:val="97"/>
          <w:sz w:val="20"/>
          <w:szCs w:val="20"/>
        </w:rPr>
      </w:pPr>
      <w:r w:rsidRPr="00276B14">
        <w:rPr>
          <w:rFonts w:ascii="Arial" w:hAnsi="Arial" w:cs="Arial"/>
          <w:sz w:val="20"/>
          <w:szCs w:val="20"/>
        </w:rPr>
        <w:t xml:space="preserve">This program is for administrators, department heads, and supervisors.  A ten-point </w:t>
      </w:r>
      <w:r w:rsidRPr="00276B14">
        <w:rPr>
          <w:rFonts w:ascii="Arial" w:hAnsi="Arial" w:cs="Arial"/>
          <w:i/>
          <w:iCs/>
          <w:sz w:val="20"/>
          <w:szCs w:val="20"/>
        </w:rPr>
        <w:t>Tour of Duty</w:t>
      </w:r>
      <w:r w:rsidRPr="00276B14">
        <w:rPr>
          <w:rFonts w:ascii="Arial" w:hAnsi="Arial" w:cs="Arial"/>
          <w:sz w:val="20"/>
          <w:szCs w:val="20"/>
        </w:rPr>
        <w:t xml:space="preserve"> takes the participant through areas of leadership and supervision to obtain the best from their employees relating to safe performance.  This course is available to be taught </w:t>
      </w:r>
      <w:r w:rsidRPr="00276B14">
        <w:rPr>
          <w:rFonts w:ascii="Arial" w:hAnsi="Arial" w:cs="Arial"/>
          <w:i/>
          <w:iCs/>
          <w:sz w:val="20"/>
          <w:szCs w:val="20"/>
        </w:rPr>
        <w:t>onsite</w:t>
      </w:r>
      <w:r w:rsidRPr="00276B14">
        <w:rPr>
          <w:rFonts w:ascii="Arial" w:hAnsi="Arial" w:cs="Arial"/>
          <w:sz w:val="20"/>
          <w:szCs w:val="20"/>
        </w:rPr>
        <w:t xml:space="preserve"> at your location.  Taught by LGRMS staff</w:t>
      </w:r>
      <w:r w:rsidRPr="00276B14">
        <w:rPr>
          <w:rFonts w:ascii="Arial" w:hAnsi="Arial" w:cs="Arial"/>
          <w:w w:val="97"/>
          <w:sz w:val="20"/>
          <w:szCs w:val="20"/>
        </w:rPr>
        <w:t>. (2 hour)</w:t>
      </w:r>
    </w:p>
    <w:p w:rsidR="007D35F1" w:rsidRPr="00276B14" w:rsidRDefault="007D35F1" w:rsidP="00045F12">
      <w:pPr>
        <w:widowControl w:val="0"/>
        <w:tabs>
          <w:tab w:val="left" w:pos="219"/>
          <w:tab w:val="left" w:pos="1440"/>
        </w:tabs>
        <w:spacing w:after="0"/>
        <w:ind w:left="720"/>
        <w:rPr>
          <w:rFonts w:ascii="Arial" w:hAnsi="Arial" w:cs="Arial"/>
          <w:b/>
          <w:bCs/>
          <w:w w:val="97"/>
          <w:sz w:val="20"/>
          <w:szCs w:val="20"/>
        </w:rPr>
      </w:pPr>
    </w:p>
    <w:p w:rsidR="00FE338C" w:rsidRPr="00276B14" w:rsidRDefault="00E21C60"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 xml:space="preserve">Are You a Safety </w:t>
      </w:r>
      <w:r w:rsidR="00FE338C" w:rsidRPr="00276B14">
        <w:rPr>
          <w:rFonts w:ascii="Arial" w:hAnsi="Arial" w:cs="Arial"/>
          <w:b/>
          <w:color w:val="0070C0"/>
          <w:sz w:val="20"/>
          <w:szCs w:val="20"/>
        </w:rPr>
        <w:t>Partner?</w:t>
      </w:r>
    </w:p>
    <w:p w:rsidR="00E21C60" w:rsidRPr="00276B14" w:rsidRDefault="00E21C60" w:rsidP="00045F12">
      <w:pPr>
        <w:spacing w:after="0"/>
        <w:ind w:left="720"/>
        <w:rPr>
          <w:rFonts w:ascii="Arial" w:hAnsi="Arial" w:cs="Arial"/>
          <w:sz w:val="20"/>
          <w:szCs w:val="20"/>
        </w:rPr>
      </w:pPr>
      <w:r w:rsidRPr="00276B14">
        <w:rPr>
          <w:rFonts w:ascii="Arial" w:hAnsi="Arial" w:cs="Arial"/>
          <w:sz w:val="20"/>
          <w:szCs w:val="20"/>
        </w:rPr>
        <w:t xml:space="preserve">Attendees will learn how to protect themselves and fellow employees from injury, and the steps required after an injury.  A presentation geared as a follow-up to the </w:t>
      </w:r>
      <w:r w:rsidRPr="00276B14">
        <w:rPr>
          <w:rFonts w:ascii="Arial" w:hAnsi="Arial" w:cs="Arial"/>
          <w:i/>
          <w:iCs/>
          <w:sz w:val="20"/>
          <w:szCs w:val="20"/>
        </w:rPr>
        <w:t xml:space="preserve">Supervising for Safety </w:t>
      </w:r>
      <w:r w:rsidRPr="00276B14">
        <w:rPr>
          <w:rFonts w:ascii="Arial" w:hAnsi="Arial" w:cs="Arial"/>
          <w:sz w:val="20"/>
          <w:szCs w:val="20"/>
        </w:rPr>
        <w:t xml:space="preserve">class.  Taught to all employees explaining the role and responsibility of everyone in working as a </w:t>
      </w:r>
      <w:r w:rsidRPr="00276B14">
        <w:rPr>
          <w:rFonts w:ascii="Arial" w:hAnsi="Arial" w:cs="Arial"/>
          <w:i/>
          <w:iCs/>
          <w:sz w:val="20"/>
          <w:szCs w:val="20"/>
        </w:rPr>
        <w:t>team</w:t>
      </w:r>
      <w:r w:rsidRPr="00276B14">
        <w:rPr>
          <w:rFonts w:ascii="Arial" w:hAnsi="Arial" w:cs="Arial"/>
          <w:sz w:val="20"/>
          <w:szCs w:val="20"/>
        </w:rPr>
        <w:t xml:space="preserve"> for overall safe operations.  Taught by LGRMS staff. (1 hour)</w:t>
      </w:r>
    </w:p>
    <w:p w:rsidR="00FE338C" w:rsidRPr="00276B14" w:rsidRDefault="00FE338C" w:rsidP="00045F12">
      <w:pPr>
        <w:spacing w:after="0"/>
        <w:ind w:left="720"/>
        <w:rPr>
          <w:rFonts w:ascii="Arial" w:hAnsi="Arial" w:cs="Arial"/>
          <w:b/>
          <w:sz w:val="20"/>
          <w:szCs w:val="20"/>
        </w:rPr>
      </w:pPr>
    </w:p>
    <w:p w:rsidR="00FE338C" w:rsidRPr="00276B14" w:rsidRDefault="00440074"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Accident Investigation</w:t>
      </w:r>
    </w:p>
    <w:p w:rsidR="00440074" w:rsidRDefault="00FD2B81" w:rsidP="00045F12">
      <w:pPr>
        <w:spacing w:after="0"/>
        <w:ind w:left="720"/>
        <w:rPr>
          <w:rFonts w:ascii="Arial" w:hAnsi="Arial" w:cs="Arial"/>
          <w:sz w:val="20"/>
          <w:szCs w:val="20"/>
        </w:rPr>
      </w:pPr>
      <w:r w:rsidRPr="00276B14">
        <w:rPr>
          <w:rFonts w:ascii="Arial" w:hAnsi="Arial" w:cs="Arial"/>
          <w:sz w:val="20"/>
          <w:szCs w:val="20"/>
        </w:rPr>
        <w:t xml:space="preserve">A program covering the practical aspects of determining the who, what, when, where, and why of worker injuries and potential liability incidents. The program walks the attendee through the importance of investigating accidents. Taught by LGRMS staff for department heads, supervisors, and safety coordinators. </w:t>
      </w:r>
      <w:r w:rsidR="00FC2AC7" w:rsidRPr="00276B14">
        <w:rPr>
          <w:rFonts w:ascii="Arial" w:hAnsi="Arial" w:cs="Arial"/>
          <w:sz w:val="20"/>
          <w:szCs w:val="20"/>
        </w:rPr>
        <w:t>(</w:t>
      </w:r>
      <w:r w:rsidR="00644C24">
        <w:rPr>
          <w:rFonts w:ascii="Arial" w:hAnsi="Arial" w:cs="Arial"/>
          <w:sz w:val="20"/>
          <w:szCs w:val="20"/>
        </w:rPr>
        <w:t>2</w:t>
      </w:r>
      <w:r w:rsidR="00FC2AC7" w:rsidRPr="00276B14">
        <w:rPr>
          <w:rFonts w:ascii="Arial" w:hAnsi="Arial" w:cs="Arial"/>
          <w:sz w:val="20"/>
          <w:szCs w:val="20"/>
        </w:rPr>
        <w:t xml:space="preserve"> hours)</w:t>
      </w:r>
    </w:p>
    <w:p w:rsidR="00FE338C" w:rsidRPr="00276B14" w:rsidRDefault="00FE338C" w:rsidP="00045F12">
      <w:pPr>
        <w:spacing w:after="0"/>
        <w:ind w:left="720"/>
        <w:rPr>
          <w:rFonts w:ascii="Arial" w:hAnsi="Arial" w:cs="Arial"/>
          <w:b/>
          <w:sz w:val="20"/>
          <w:szCs w:val="20"/>
        </w:rPr>
      </w:pPr>
    </w:p>
    <w:p w:rsidR="00FE338C" w:rsidRPr="00276B14" w:rsidRDefault="00785F32"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Audits/ Inspection</w:t>
      </w:r>
    </w:p>
    <w:p w:rsidR="00785F32" w:rsidRPr="00276B14" w:rsidRDefault="00996A33" w:rsidP="00045F12">
      <w:pPr>
        <w:spacing w:after="0"/>
        <w:ind w:left="720"/>
        <w:rPr>
          <w:rFonts w:ascii="Arial" w:hAnsi="Arial" w:cs="Arial"/>
          <w:sz w:val="20"/>
          <w:szCs w:val="20"/>
        </w:rPr>
      </w:pPr>
      <w:r w:rsidRPr="00276B14">
        <w:rPr>
          <w:rFonts w:ascii="Arial" w:hAnsi="Arial" w:cs="Arial"/>
          <w:sz w:val="20"/>
          <w:szCs w:val="20"/>
        </w:rPr>
        <w:t>Students will learn the basic steps of how to conduct an inspection and how to set up an inspection program within their organization.</w:t>
      </w:r>
      <w:r w:rsidR="007D35F1" w:rsidRPr="00276B14">
        <w:rPr>
          <w:rFonts w:ascii="Arial" w:hAnsi="Arial" w:cs="Arial"/>
          <w:sz w:val="20"/>
          <w:szCs w:val="20"/>
        </w:rPr>
        <w:t xml:space="preserve">  Taught by LGRMS staff for department heads, supervisors, and safety coordinators. </w:t>
      </w:r>
      <w:r w:rsidR="00785F32" w:rsidRPr="00276B14">
        <w:rPr>
          <w:rFonts w:ascii="Arial" w:hAnsi="Arial" w:cs="Arial"/>
          <w:b/>
          <w:sz w:val="20"/>
          <w:szCs w:val="20"/>
        </w:rPr>
        <w:t>(</w:t>
      </w:r>
      <w:r w:rsidR="00644C24">
        <w:rPr>
          <w:rFonts w:ascii="Arial" w:hAnsi="Arial" w:cs="Arial"/>
          <w:sz w:val="20"/>
          <w:szCs w:val="20"/>
        </w:rPr>
        <w:t>2</w:t>
      </w:r>
      <w:r w:rsidR="00785F32" w:rsidRPr="00276B14">
        <w:rPr>
          <w:rFonts w:ascii="Arial" w:hAnsi="Arial" w:cs="Arial"/>
          <w:sz w:val="20"/>
          <w:szCs w:val="20"/>
        </w:rPr>
        <w:t xml:space="preserve"> hours) </w:t>
      </w:r>
    </w:p>
    <w:p w:rsidR="00FE338C" w:rsidRPr="00276B14" w:rsidRDefault="00FE338C" w:rsidP="00045F12">
      <w:pPr>
        <w:spacing w:after="0"/>
        <w:ind w:left="720"/>
        <w:rPr>
          <w:rFonts w:ascii="Arial" w:hAnsi="Arial" w:cs="Arial"/>
          <w:b/>
          <w:sz w:val="20"/>
          <w:szCs w:val="20"/>
        </w:rPr>
      </w:pPr>
    </w:p>
    <w:p w:rsidR="00FE338C" w:rsidRPr="00276B14" w:rsidRDefault="00440074"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LGRMS Overview</w:t>
      </w:r>
    </w:p>
    <w:p w:rsidR="00440074" w:rsidRPr="00276B1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be provided with an </w:t>
      </w:r>
      <w:r w:rsidR="00440074" w:rsidRPr="00276B14">
        <w:rPr>
          <w:rFonts w:ascii="Arial" w:hAnsi="Arial" w:cs="Arial"/>
          <w:sz w:val="20"/>
          <w:szCs w:val="20"/>
        </w:rPr>
        <w:t>overview of LGRMS</w:t>
      </w:r>
      <w:r w:rsidR="00103E05" w:rsidRPr="00276B14">
        <w:rPr>
          <w:rFonts w:ascii="Arial" w:hAnsi="Arial" w:cs="Arial"/>
          <w:sz w:val="20"/>
          <w:szCs w:val="20"/>
        </w:rPr>
        <w:t>. This overview will include s</w:t>
      </w:r>
      <w:r w:rsidR="00440074" w:rsidRPr="00276B14">
        <w:rPr>
          <w:rFonts w:ascii="Arial" w:hAnsi="Arial" w:cs="Arial"/>
          <w:sz w:val="20"/>
          <w:szCs w:val="20"/>
        </w:rPr>
        <w:t xml:space="preserve">taff, mission, </w:t>
      </w:r>
      <w:r w:rsidR="00103E05" w:rsidRPr="00276B14">
        <w:rPr>
          <w:rFonts w:ascii="Arial" w:hAnsi="Arial" w:cs="Arial"/>
          <w:sz w:val="20"/>
          <w:szCs w:val="20"/>
        </w:rPr>
        <w:t>and available services (</w:t>
      </w:r>
      <w:r w:rsidR="00440074" w:rsidRPr="00276B14">
        <w:rPr>
          <w:rFonts w:ascii="Arial" w:hAnsi="Arial" w:cs="Arial"/>
          <w:sz w:val="20"/>
          <w:szCs w:val="20"/>
        </w:rPr>
        <w:t>training</w:t>
      </w:r>
      <w:r w:rsidR="00103E05" w:rsidRPr="00276B14">
        <w:rPr>
          <w:rFonts w:ascii="Arial" w:hAnsi="Arial" w:cs="Arial"/>
          <w:sz w:val="20"/>
          <w:szCs w:val="20"/>
        </w:rPr>
        <w:t xml:space="preserve">, evaluations, loss analysis, action planning, </w:t>
      </w:r>
      <w:proofErr w:type="spellStart"/>
      <w:r w:rsidR="00103E05" w:rsidRPr="00276B14">
        <w:rPr>
          <w:rFonts w:ascii="Arial" w:hAnsi="Arial" w:cs="Arial"/>
          <w:sz w:val="20"/>
          <w:szCs w:val="20"/>
        </w:rPr>
        <w:t>etc</w:t>
      </w:r>
      <w:proofErr w:type="spellEnd"/>
      <w:r w:rsidR="00103E05" w:rsidRPr="00276B14">
        <w:rPr>
          <w:rFonts w:ascii="Arial" w:hAnsi="Arial" w:cs="Arial"/>
          <w:sz w:val="20"/>
          <w:szCs w:val="20"/>
        </w:rPr>
        <w:t xml:space="preserve">…).  </w:t>
      </w:r>
      <w:r w:rsidR="007D35F1" w:rsidRPr="00276B14">
        <w:rPr>
          <w:rFonts w:ascii="Arial" w:hAnsi="Arial" w:cs="Arial"/>
          <w:sz w:val="20"/>
          <w:szCs w:val="20"/>
        </w:rPr>
        <w:t xml:space="preserve"> Taught by LGRMS Staff.  </w:t>
      </w:r>
      <w:r w:rsidR="00440074" w:rsidRPr="00276B14">
        <w:rPr>
          <w:rFonts w:ascii="Arial" w:hAnsi="Arial" w:cs="Arial"/>
          <w:sz w:val="20"/>
          <w:szCs w:val="20"/>
        </w:rPr>
        <w:t>(</w:t>
      </w:r>
      <w:r w:rsidR="007D35F1" w:rsidRPr="00276B14">
        <w:rPr>
          <w:rFonts w:ascii="Arial" w:hAnsi="Arial" w:cs="Arial"/>
          <w:sz w:val="20"/>
          <w:szCs w:val="20"/>
        </w:rPr>
        <w:t>1 hour)</w:t>
      </w:r>
    </w:p>
    <w:p w:rsidR="00FE338C" w:rsidRPr="00276B14" w:rsidRDefault="00FE338C" w:rsidP="00045F12">
      <w:pPr>
        <w:spacing w:after="0"/>
        <w:ind w:left="720"/>
        <w:rPr>
          <w:rFonts w:ascii="Arial" w:hAnsi="Arial" w:cs="Arial"/>
          <w:b/>
          <w:sz w:val="20"/>
          <w:szCs w:val="20"/>
        </w:rPr>
      </w:pPr>
    </w:p>
    <w:p w:rsidR="00FE338C" w:rsidRPr="00276B14" w:rsidRDefault="00440074"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Problem Solving Training</w:t>
      </w:r>
    </w:p>
    <w:p w:rsidR="00440074" w:rsidRPr="00276B1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learn a formal systematic process on how to define, solve and document a problem.  </w:t>
      </w:r>
      <w:r w:rsidR="00440074" w:rsidRPr="00276B14">
        <w:rPr>
          <w:rFonts w:ascii="Arial" w:hAnsi="Arial" w:cs="Arial"/>
          <w:sz w:val="20"/>
          <w:szCs w:val="20"/>
        </w:rPr>
        <w:t xml:space="preserve">The </w:t>
      </w:r>
      <w:r w:rsidR="00103E05" w:rsidRPr="00276B14">
        <w:rPr>
          <w:rFonts w:ascii="Arial" w:hAnsi="Arial" w:cs="Arial"/>
          <w:sz w:val="20"/>
          <w:szCs w:val="20"/>
        </w:rPr>
        <w:t xml:space="preserve">attendees will have hands-on exposure to the </w:t>
      </w:r>
      <w:r w:rsidR="00440074" w:rsidRPr="00276B14">
        <w:rPr>
          <w:rFonts w:ascii="Arial" w:hAnsi="Arial" w:cs="Arial"/>
          <w:sz w:val="20"/>
          <w:szCs w:val="20"/>
        </w:rPr>
        <w:t>8</w:t>
      </w:r>
      <w:r w:rsidR="00103E05" w:rsidRPr="00276B14">
        <w:rPr>
          <w:rFonts w:ascii="Arial" w:hAnsi="Arial" w:cs="Arial"/>
          <w:sz w:val="20"/>
          <w:szCs w:val="20"/>
        </w:rPr>
        <w:t>-</w:t>
      </w:r>
      <w:r w:rsidR="00440074" w:rsidRPr="00276B14">
        <w:rPr>
          <w:rFonts w:ascii="Arial" w:hAnsi="Arial" w:cs="Arial"/>
          <w:sz w:val="20"/>
          <w:szCs w:val="20"/>
        </w:rPr>
        <w:t>step problem solving process, “Plan – Do – Check – Act (PDCA)”</w:t>
      </w:r>
      <w:r w:rsidR="00103E05" w:rsidRPr="00276B14">
        <w:rPr>
          <w:rFonts w:ascii="Arial" w:hAnsi="Arial" w:cs="Arial"/>
          <w:sz w:val="20"/>
          <w:szCs w:val="20"/>
        </w:rPr>
        <w:t xml:space="preserve"> used to identify, prioritize, and control risks. </w:t>
      </w:r>
      <w:r w:rsidR="007D35F1" w:rsidRPr="00276B14">
        <w:rPr>
          <w:rFonts w:ascii="Arial" w:hAnsi="Arial" w:cs="Arial"/>
          <w:sz w:val="20"/>
          <w:szCs w:val="20"/>
        </w:rPr>
        <w:t xml:space="preserve">Taught by LGRMS Staff. </w:t>
      </w:r>
      <w:r w:rsidRPr="00276B14">
        <w:rPr>
          <w:rFonts w:ascii="Arial" w:hAnsi="Arial" w:cs="Arial"/>
          <w:sz w:val="20"/>
          <w:szCs w:val="20"/>
        </w:rPr>
        <w:t>(4 hours)</w:t>
      </w:r>
    </w:p>
    <w:p w:rsidR="00FE338C" w:rsidRPr="00276B14" w:rsidRDefault="00FE338C" w:rsidP="00045F12">
      <w:pPr>
        <w:spacing w:after="0"/>
        <w:ind w:left="720"/>
        <w:rPr>
          <w:rFonts w:ascii="Arial" w:hAnsi="Arial" w:cs="Arial"/>
          <w:b/>
          <w:sz w:val="20"/>
          <w:szCs w:val="20"/>
        </w:rPr>
      </w:pPr>
    </w:p>
    <w:p w:rsidR="00FE338C" w:rsidRPr="00276B14" w:rsidRDefault="00440074" w:rsidP="00092BB2">
      <w:pPr>
        <w:pStyle w:val="ListParagraph"/>
        <w:numPr>
          <w:ilvl w:val="1"/>
          <w:numId w:val="17"/>
        </w:numPr>
        <w:ind w:left="720"/>
        <w:rPr>
          <w:rFonts w:ascii="Arial" w:hAnsi="Arial" w:cs="Arial"/>
          <w:b/>
          <w:color w:val="0070C0"/>
          <w:sz w:val="20"/>
          <w:szCs w:val="20"/>
        </w:rPr>
      </w:pPr>
      <w:r w:rsidRPr="00276B14">
        <w:rPr>
          <w:rFonts w:ascii="Arial" w:hAnsi="Arial" w:cs="Arial"/>
          <w:b/>
          <w:color w:val="0070C0"/>
          <w:sz w:val="20"/>
          <w:szCs w:val="20"/>
        </w:rPr>
        <w:t>Preventing Workplace Accidents</w:t>
      </w:r>
    </w:p>
    <w:p w:rsidR="00103E05" w:rsidRDefault="00103E05" w:rsidP="00092BB2">
      <w:pPr>
        <w:spacing w:after="0"/>
        <w:ind w:left="720"/>
        <w:rPr>
          <w:rFonts w:ascii="Arial" w:hAnsi="Arial" w:cs="Arial"/>
          <w:sz w:val="20"/>
          <w:szCs w:val="20"/>
        </w:rPr>
      </w:pPr>
      <w:r w:rsidRPr="00CA507C">
        <w:rPr>
          <w:rFonts w:ascii="Arial" w:hAnsi="Arial" w:cs="Arial"/>
          <w:sz w:val="20"/>
          <w:szCs w:val="20"/>
        </w:rPr>
        <w:t>Students will learn a</w:t>
      </w:r>
      <w:r w:rsidR="00440074" w:rsidRPr="00CA507C">
        <w:rPr>
          <w:rFonts w:ascii="Arial" w:hAnsi="Arial" w:cs="Arial"/>
          <w:sz w:val="20"/>
          <w:szCs w:val="20"/>
        </w:rPr>
        <w:t xml:space="preserve"> six</w:t>
      </w:r>
      <w:r w:rsidRPr="00CA507C">
        <w:rPr>
          <w:rFonts w:ascii="Arial" w:hAnsi="Arial" w:cs="Arial"/>
          <w:sz w:val="20"/>
          <w:szCs w:val="20"/>
        </w:rPr>
        <w:t>-</w:t>
      </w:r>
      <w:r w:rsidR="00440074" w:rsidRPr="00CA507C">
        <w:rPr>
          <w:rFonts w:ascii="Arial" w:hAnsi="Arial" w:cs="Arial"/>
          <w:sz w:val="20"/>
          <w:szCs w:val="20"/>
        </w:rPr>
        <w:t>step approach</w:t>
      </w:r>
      <w:r w:rsidRPr="00CA507C">
        <w:rPr>
          <w:rFonts w:ascii="Arial" w:hAnsi="Arial" w:cs="Arial"/>
          <w:sz w:val="20"/>
          <w:szCs w:val="20"/>
        </w:rPr>
        <w:t xml:space="preserve"> to preventing workplace incidents.   This training will </w:t>
      </w:r>
      <w:r w:rsidR="00440074" w:rsidRPr="00CA507C">
        <w:rPr>
          <w:rFonts w:ascii="Arial" w:hAnsi="Arial" w:cs="Arial"/>
          <w:sz w:val="20"/>
          <w:szCs w:val="20"/>
        </w:rPr>
        <w:t>cover</w:t>
      </w:r>
      <w:r w:rsidRPr="00CA507C">
        <w:rPr>
          <w:rFonts w:ascii="Arial" w:hAnsi="Arial" w:cs="Arial"/>
          <w:sz w:val="20"/>
          <w:szCs w:val="20"/>
        </w:rPr>
        <w:t xml:space="preserve"> a</w:t>
      </w:r>
      <w:r w:rsidR="00440074" w:rsidRPr="00CA507C">
        <w:rPr>
          <w:rFonts w:ascii="Arial" w:hAnsi="Arial" w:cs="Arial"/>
          <w:sz w:val="20"/>
          <w:szCs w:val="20"/>
        </w:rPr>
        <w:t>ccident/</w:t>
      </w:r>
      <w:r w:rsidRPr="00CA507C">
        <w:rPr>
          <w:rFonts w:ascii="Arial" w:hAnsi="Arial" w:cs="Arial"/>
          <w:sz w:val="20"/>
          <w:szCs w:val="20"/>
        </w:rPr>
        <w:t>i</w:t>
      </w:r>
      <w:r w:rsidR="00440074" w:rsidRPr="00CA507C">
        <w:rPr>
          <w:rFonts w:ascii="Arial" w:hAnsi="Arial" w:cs="Arial"/>
          <w:sz w:val="20"/>
          <w:szCs w:val="20"/>
        </w:rPr>
        <w:t xml:space="preserve">ncident </w:t>
      </w:r>
      <w:r w:rsidRPr="00CA507C">
        <w:rPr>
          <w:rFonts w:ascii="Arial" w:hAnsi="Arial" w:cs="Arial"/>
          <w:sz w:val="20"/>
          <w:szCs w:val="20"/>
        </w:rPr>
        <w:t>i</w:t>
      </w:r>
      <w:r w:rsidR="00440074" w:rsidRPr="00CA507C">
        <w:rPr>
          <w:rFonts w:ascii="Arial" w:hAnsi="Arial" w:cs="Arial"/>
          <w:sz w:val="20"/>
          <w:szCs w:val="20"/>
        </w:rPr>
        <w:t xml:space="preserve">nvestigation, </w:t>
      </w:r>
      <w:r w:rsidRPr="00CA507C">
        <w:rPr>
          <w:rFonts w:ascii="Arial" w:hAnsi="Arial" w:cs="Arial"/>
          <w:sz w:val="20"/>
          <w:szCs w:val="20"/>
        </w:rPr>
        <w:t>a</w:t>
      </w:r>
      <w:r w:rsidR="00440074" w:rsidRPr="00CA507C">
        <w:rPr>
          <w:rFonts w:ascii="Arial" w:hAnsi="Arial" w:cs="Arial"/>
          <w:sz w:val="20"/>
          <w:szCs w:val="20"/>
        </w:rPr>
        <w:t>udits/</w:t>
      </w:r>
      <w:r w:rsidRPr="00CA507C">
        <w:rPr>
          <w:rFonts w:ascii="Arial" w:hAnsi="Arial" w:cs="Arial"/>
          <w:sz w:val="20"/>
          <w:szCs w:val="20"/>
        </w:rPr>
        <w:t>s</w:t>
      </w:r>
      <w:r w:rsidR="00440074" w:rsidRPr="00CA507C">
        <w:rPr>
          <w:rFonts w:ascii="Arial" w:hAnsi="Arial" w:cs="Arial"/>
          <w:sz w:val="20"/>
          <w:szCs w:val="20"/>
        </w:rPr>
        <w:t>elf</w:t>
      </w:r>
      <w:r w:rsidRPr="00CA507C">
        <w:rPr>
          <w:rFonts w:ascii="Arial" w:hAnsi="Arial" w:cs="Arial"/>
          <w:sz w:val="20"/>
          <w:szCs w:val="20"/>
        </w:rPr>
        <w:t>-i</w:t>
      </w:r>
      <w:r w:rsidR="00440074" w:rsidRPr="00CA507C">
        <w:rPr>
          <w:rFonts w:ascii="Arial" w:hAnsi="Arial" w:cs="Arial"/>
          <w:sz w:val="20"/>
          <w:szCs w:val="20"/>
        </w:rPr>
        <w:t xml:space="preserve">nspections,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t</w:t>
      </w:r>
      <w:r w:rsidR="00440074" w:rsidRPr="00CA507C">
        <w:rPr>
          <w:rFonts w:ascii="Arial" w:hAnsi="Arial" w:cs="Arial"/>
          <w:sz w:val="20"/>
          <w:szCs w:val="20"/>
        </w:rPr>
        <w:t xml:space="preserve">raining, </w:t>
      </w:r>
      <w:r w:rsidRPr="00CA507C">
        <w:rPr>
          <w:rFonts w:ascii="Arial" w:hAnsi="Arial" w:cs="Arial"/>
          <w:sz w:val="20"/>
          <w:szCs w:val="20"/>
        </w:rPr>
        <w:t>h</w:t>
      </w:r>
      <w:r w:rsidR="00440074" w:rsidRPr="00CA507C">
        <w:rPr>
          <w:rFonts w:ascii="Arial" w:hAnsi="Arial" w:cs="Arial"/>
          <w:sz w:val="20"/>
          <w:szCs w:val="20"/>
        </w:rPr>
        <w:t xml:space="preserve">azard </w:t>
      </w:r>
      <w:r w:rsidRPr="00CA507C">
        <w:rPr>
          <w:rFonts w:ascii="Arial" w:hAnsi="Arial" w:cs="Arial"/>
          <w:sz w:val="20"/>
          <w:szCs w:val="20"/>
        </w:rPr>
        <w:t>i</w:t>
      </w:r>
      <w:r w:rsidR="00440074" w:rsidRPr="00CA507C">
        <w:rPr>
          <w:rFonts w:ascii="Arial" w:hAnsi="Arial" w:cs="Arial"/>
          <w:sz w:val="20"/>
          <w:szCs w:val="20"/>
        </w:rPr>
        <w:t xml:space="preserve">dentification,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r</w:t>
      </w:r>
      <w:r w:rsidR="00440074" w:rsidRPr="00CA507C">
        <w:rPr>
          <w:rFonts w:ascii="Arial" w:hAnsi="Arial" w:cs="Arial"/>
          <w:sz w:val="20"/>
          <w:szCs w:val="20"/>
        </w:rPr>
        <w:t>ules</w:t>
      </w:r>
      <w:r w:rsidRPr="00CA507C">
        <w:rPr>
          <w:rFonts w:ascii="Arial" w:hAnsi="Arial" w:cs="Arial"/>
          <w:sz w:val="20"/>
          <w:szCs w:val="20"/>
        </w:rPr>
        <w:t>,</w:t>
      </w:r>
      <w:r w:rsidR="00440074" w:rsidRPr="00CA507C">
        <w:rPr>
          <w:rFonts w:ascii="Arial" w:hAnsi="Arial" w:cs="Arial"/>
          <w:sz w:val="20"/>
          <w:szCs w:val="20"/>
        </w:rPr>
        <w:t xml:space="preserve"> and </w:t>
      </w:r>
      <w:r w:rsidRPr="00CA507C">
        <w:rPr>
          <w:rFonts w:ascii="Arial" w:hAnsi="Arial" w:cs="Arial"/>
          <w:sz w:val="20"/>
          <w:szCs w:val="20"/>
        </w:rPr>
        <w:t>c</w:t>
      </w:r>
      <w:r w:rsidR="00440074" w:rsidRPr="00CA507C">
        <w:rPr>
          <w:rFonts w:ascii="Arial" w:hAnsi="Arial" w:cs="Arial"/>
          <w:sz w:val="20"/>
          <w:szCs w:val="20"/>
        </w:rPr>
        <w:t xml:space="preserve">ulture </w:t>
      </w:r>
      <w:r w:rsidRPr="00CA507C">
        <w:rPr>
          <w:rFonts w:ascii="Arial" w:hAnsi="Arial" w:cs="Arial"/>
          <w:sz w:val="20"/>
          <w:szCs w:val="20"/>
        </w:rPr>
        <w:t>c</w:t>
      </w:r>
      <w:r w:rsidR="00440074" w:rsidRPr="00CA507C">
        <w:rPr>
          <w:rFonts w:ascii="Arial" w:hAnsi="Arial" w:cs="Arial"/>
          <w:sz w:val="20"/>
          <w:szCs w:val="20"/>
        </w:rPr>
        <w:t>hange.</w:t>
      </w:r>
      <w:r w:rsidR="00541622" w:rsidRPr="00CA507C">
        <w:rPr>
          <w:rFonts w:ascii="Arial" w:hAnsi="Arial" w:cs="Arial"/>
          <w:sz w:val="20"/>
          <w:szCs w:val="20"/>
        </w:rPr>
        <w:t xml:space="preserve"> </w:t>
      </w:r>
      <w:r w:rsidR="007D35F1" w:rsidRPr="00CA507C">
        <w:rPr>
          <w:rFonts w:ascii="Arial" w:hAnsi="Arial" w:cs="Arial"/>
          <w:sz w:val="20"/>
          <w:szCs w:val="20"/>
        </w:rPr>
        <w:t xml:space="preserve">Taught by LGRMS </w:t>
      </w:r>
      <w:r w:rsidR="007D35F1" w:rsidRPr="006D03FD">
        <w:rPr>
          <w:rFonts w:ascii="Arial" w:hAnsi="Arial" w:cs="Arial"/>
          <w:sz w:val="20"/>
          <w:szCs w:val="20"/>
        </w:rPr>
        <w:t xml:space="preserve">Staff.  </w:t>
      </w:r>
      <w:r w:rsidR="00541622" w:rsidRPr="006D03FD">
        <w:rPr>
          <w:rFonts w:ascii="Arial" w:hAnsi="Arial" w:cs="Arial"/>
          <w:sz w:val="20"/>
          <w:szCs w:val="20"/>
        </w:rPr>
        <w:t>(</w:t>
      </w:r>
      <w:r w:rsidR="006D03FD" w:rsidRPr="006D03FD">
        <w:rPr>
          <w:rFonts w:ascii="Arial" w:hAnsi="Arial" w:cs="Arial"/>
          <w:sz w:val="20"/>
          <w:szCs w:val="20"/>
        </w:rPr>
        <w:t>3 hours</w:t>
      </w:r>
      <w:r w:rsidR="00541622" w:rsidRPr="006D03FD">
        <w:rPr>
          <w:rFonts w:ascii="Arial" w:hAnsi="Arial" w:cs="Arial"/>
          <w:sz w:val="20"/>
          <w:szCs w:val="20"/>
        </w:rPr>
        <w:t>)</w:t>
      </w:r>
    </w:p>
    <w:p w:rsidR="00092BB2" w:rsidRDefault="00092BB2" w:rsidP="00092BB2">
      <w:pPr>
        <w:spacing w:after="0"/>
        <w:ind w:left="720"/>
        <w:rPr>
          <w:rFonts w:ascii="Arial" w:hAnsi="Arial" w:cs="Arial"/>
          <w:sz w:val="20"/>
          <w:szCs w:val="20"/>
        </w:rPr>
      </w:pPr>
    </w:p>
    <w:p w:rsidR="00092BB2" w:rsidRPr="00092BB2" w:rsidRDefault="00092BB2" w:rsidP="00092BB2">
      <w:pPr>
        <w:spacing w:after="0"/>
        <w:ind w:left="720"/>
        <w:rPr>
          <w:rFonts w:ascii="Arial" w:hAnsi="Arial" w:cs="Arial"/>
          <w:sz w:val="20"/>
          <w:szCs w:val="20"/>
        </w:rPr>
      </w:pPr>
    </w:p>
    <w:p w:rsidR="00981E78" w:rsidRPr="00092BB2" w:rsidRDefault="00092BB2" w:rsidP="00092BB2">
      <w:pPr>
        <w:rPr>
          <w:rFonts w:ascii="Arial" w:eastAsia="Times New Roman" w:hAnsi="Arial" w:cs="Arial"/>
          <w:b/>
          <w:sz w:val="20"/>
          <w:szCs w:val="20"/>
          <w:u w:val="single"/>
        </w:rPr>
      </w:pPr>
      <w:r>
        <w:rPr>
          <w:rFonts w:ascii="Arial" w:eastAsia="Times New Roman" w:hAnsi="Arial" w:cs="Arial"/>
          <w:b/>
          <w:sz w:val="20"/>
          <w:szCs w:val="20"/>
        </w:rPr>
        <w:t xml:space="preserve">3.    </w:t>
      </w:r>
      <w:r w:rsidR="00981E78" w:rsidRPr="00092BB2">
        <w:rPr>
          <w:rFonts w:ascii="Arial" w:eastAsia="Times New Roman" w:hAnsi="Arial" w:cs="Arial"/>
          <w:b/>
          <w:sz w:val="20"/>
          <w:szCs w:val="20"/>
          <w:u w:val="single"/>
        </w:rPr>
        <w:t xml:space="preserve">General Employee Safety </w:t>
      </w:r>
    </w:p>
    <w:p w:rsidR="00FE338C" w:rsidRPr="00092BB2" w:rsidRDefault="0020296E" w:rsidP="00092BB2">
      <w:pPr>
        <w:pStyle w:val="ListParagraph"/>
        <w:numPr>
          <w:ilvl w:val="7"/>
          <w:numId w:val="21"/>
        </w:numPr>
        <w:rPr>
          <w:rFonts w:ascii="Arial" w:eastAsia="Times New Roman" w:hAnsi="Arial" w:cs="Arial"/>
          <w:color w:val="0070C0"/>
          <w:sz w:val="20"/>
          <w:szCs w:val="20"/>
        </w:rPr>
      </w:pPr>
      <w:r w:rsidRPr="00092BB2">
        <w:rPr>
          <w:rFonts w:ascii="Arial" w:eastAsia="Times New Roman" w:hAnsi="Arial" w:cs="Arial"/>
          <w:b/>
          <w:color w:val="0070C0"/>
          <w:sz w:val="20"/>
          <w:szCs w:val="20"/>
        </w:rPr>
        <w:t>Slip, Trip and Fall</w:t>
      </w:r>
    </w:p>
    <w:p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training will review some common causes for slips, trips and falls that occur in the workplace. It will also review how to keep workers safe from these preventable accidents.</w:t>
      </w:r>
      <w:r w:rsidR="00FD2B81" w:rsidRPr="00CA507C">
        <w:rPr>
          <w:rFonts w:ascii="Arial" w:hAnsi="Arial" w:cs="Arial"/>
          <w:sz w:val="20"/>
          <w:szCs w:val="20"/>
          <w:shd w:val="clear" w:color="auto" w:fill="FFFFFF"/>
        </w:rPr>
        <w:t xml:space="preserve"> Taught by LGRMS staff.</w:t>
      </w:r>
      <w:r w:rsidR="00103E05"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(1 hour)</w:t>
      </w:r>
      <w:r w:rsidR="00103E05" w:rsidRPr="00CA507C">
        <w:rPr>
          <w:rFonts w:ascii="Arial" w:eastAsia="Times New Roman" w:hAnsi="Arial" w:cs="Arial"/>
          <w:sz w:val="20"/>
          <w:szCs w:val="20"/>
        </w:rPr>
        <w:t xml:space="preserve"> </w:t>
      </w:r>
    </w:p>
    <w:p w:rsidR="00FE338C" w:rsidRPr="00276B14" w:rsidRDefault="00FE338C" w:rsidP="00045F12">
      <w:pPr>
        <w:spacing w:after="0"/>
        <w:ind w:left="720"/>
        <w:rPr>
          <w:rFonts w:ascii="Arial" w:eastAsia="Times New Roman" w:hAnsi="Arial" w:cs="Arial"/>
          <w:b/>
          <w:sz w:val="20"/>
          <w:szCs w:val="20"/>
        </w:rPr>
      </w:pPr>
    </w:p>
    <w:p w:rsidR="00FE338C" w:rsidRPr="00092BB2" w:rsidRDefault="0020296E" w:rsidP="00092BB2">
      <w:pPr>
        <w:pStyle w:val="ListParagraph"/>
        <w:numPr>
          <w:ilvl w:val="7"/>
          <w:numId w:val="21"/>
        </w:numPr>
        <w:rPr>
          <w:rFonts w:ascii="Arial" w:eastAsia="Times New Roman" w:hAnsi="Arial" w:cs="Arial"/>
          <w:b/>
          <w:color w:val="0070C0"/>
          <w:sz w:val="20"/>
          <w:szCs w:val="20"/>
        </w:rPr>
      </w:pPr>
      <w:r w:rsidRPr="00092BB2">
        <w:rPr>
          <w:rFonts w:ascii="Arial" w:eastAsia="Times New Roman" w:hAnsi="Arial" w:cs="Arial"/>
          <w:b/>
          <w:color w:val="0070C0"/>
          <w:sz w:val="20"/>
          <w:szCs w:val="20"/>
        </w:rPr>
        <w:t>Back Injury Prevention</w:t>
      </w:r>
    </w:p>
    <w:p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program is focused to help prevent back injury on the job. It is for people in all walks of life and can be used for heavy lifting as well as objects that may have to be picked up in an office setting. These practices can help workers protect themselves from the most disabling disease in America.</w:t>
      </w:r>
      <w:r w:rsidRPr="00CA507C">
        <w:rPr>
          <w:rFonts w:ascii="Arial" w:eastAsia="Times New Roman" w:hAnsi="Arial" w:cs="Arial"/>
          <w:sz w:val="20"/>
          <w:szCs w:val="20"/>
        </w:rPr>
        <w:t xml:space="preserve"> </w:t>
      </w:r>
      <w:r w:rsidR="00FE338C" w:rsidRPr="00CA507C">
        <w:rPr>
          <w:rFonts w:ascii="Arial" w:hAnsi="Arial" w:cs="Arial"/>
          <w:sz w:val="20"/>
          <w:szCs w:val="20"/>
        </w:rPr>
        <w:t>Taught by LGRMS staff.</w:t>
      </w:r>
      <w:r w:rsidR="00FE338C"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 xml:space="preserve">(1 hour) </w:t>
      </w:r>
    </w:p>
    <w:p w:rsidR="00FE338C" w:rsidRPr="00276B14" w:rsidRDefault="00FE338C" w:rsidP="00045F12">
      <w:pPr>
        <w:spacing w:after="0"/>
        <w:ind w:left="720"/>
        <w:rPr>
          <w:rFonts w:ascii="Arial" w:eastAsia="Times New Roman" w:hAnsi="Arial" w:cs="Arial"/>
          <w:b/>
          <w:sz w:val="20"/>
          <w:szCs w:val="20"/>
        </w:rPr>
      </w:pPr>
    </w:p>
    <w:p w:rsidR="00045F12" w:rsidRPr="00092BB2" w:rsidRDefault="00A778A8" w:rsidP="00092BB2">
      <w:pPr>
        <w:pStyle w:val="ListParagraph"/>
        <w:widowControl w:val="0"/>
        <w:numPr>
          <w:ilvl w:val="7"/>
          <w:numId w:val="21"/>
        </w:numPr>
        <w:tabs>
          <w:tab w:val="left" w:pos="43"/>
        </w:tabs>
        <w:rPr>
          <w:rFonts w:ascii="Arial" w:eastAsia="Times New Roman" w:hAnsi="Arial" w:cs="Arial"/>
          <w:sz w:val="20"/>
          <w:szCs w:val="20"/>
        </w:rPr>
      </w:pPr>
      <w:r w:rsidRPr="00092BB2">
        <w:rPr>
          <w:rFonts w:ascii="Arial" w:eastAsia="Times New Roman" w:hAnsi="Arial" w:cs="Arial"/>
          <w:b/>
          <w:color w:val="0070C0"/>
          <w:sz w:val="20"/>
          <w:szCs w:val="20"/>
        </w:rPr>
        <w:t>Confined Space Awareness</w:t>
      </w:r>
    </w:p>
    <w:p w:rsidR="00A778A8" w:rsidRPr="00045F12" w:rsidRDefault="004E5B90" w:rsidP="00045F12">
      <w:pPr>
        <w:pStyle w:val="ListParagraph"/>
        <w:widowControl w:val="0"/>
        <w:tabs>
          <w:tab w:val="left" w:pos="43"/>
        </w:tabs>
        <w:rPr>
          <w:rFonts w:ascii="Arial" w:eastAsia="Times New Roman" w:hAnsi="Arial" w:cs="Arial"/>
          <w:sz w:val="20"/>
          <w:szCs w:val="20"/>
        </w:rPr>
      </w:pPr>
      <w:r w:rsidRPr="00045F12">
        <w:rPr>
          <w:rFonts w:ascii="Arial" w:hAnsi="Arial" w:cs="Arial"/>
          <w:sz w:val="20"/>
          <w:szCs w:val="20"/>
        </w:rPr>
        <w:t xml:space="preserve">This course is designed to provide the person entering or responsible for confined spaces with the necessary information on permitting entry for confined spaces, safety procedures, air quality testing, entry and exit procedures using tripod, harness, and breathing apparatus.  Applicable for Water, Waste Water, Public Works, and Fire and EMS Departments.  Taught by </w:t>
      </w:r>
      <w:r w:rsidR="007D35F1" w:rsidRPr="00045F12">
        <w:rPr>
          <w:rFonts w:ascii="Arial" w:hAnsi="Arial" w:cs="Arial"/>
          <w:sz w:val="20"/>
          <w:szCs w:val="20"/>
        </w:rPr>
        <w:t>Dennis Watts &amp; Vincent Scott</w:t>
      </w:r>
      <w:r w:rsidRPr="00045F12">
        <w:rPr>
          <w:rFonts w:ascii="Arial" w:hAnsi="Arial" w:cs="Arial"/>
          <w:sz w:val="20"/>
          <w:szCs w:val="20"/>
        </w:rPr>
        <w:t>.</w:t>
      </w:r>
      <w:r w:rsidR="007D35F1" w:rsidRPr="00045F12">
        <w:rPr>
          <w:rFonts w:ascii="Arial" w:hAnsi="Arial" w:cs="Arial"/>
          <w:sz w:val="20"/>
          <w:szCs w:val="20"/>
        </w:rPr>
        <w:t xml:space="preserve">  </w:t>
      </w:r>
      <w:r w:rsidR="0015669A" w:rsidRPr="00045F12">
        <w:rPr>
          <w:rFonts w:ascii="Arial" w:eastAsia="Times New Roman" w:hAnsi="Arial" w:cs="Arial"/>
          <w:sz w:val="20"/>
          <w:szCs w:val="20"/>
        </w:rPr>
        <w:t>(4 hour</w:t>
      </w:r>
      <w:r w:rsidR="00541622" w:rsidRPr="00045F12">
        <w:rPr>
          <w:rFonts w:ascii="Arial" w:eastAsia="Times New Roman" w:hAnsi="Arial" w:cs="Arial"/>
          <w:sz w:val="20"/>
          <w:szCs w:val="20"/>
        </w:rPr>
        <w:t>s</w:t>
      </w:r>
      <w:r w:rsidR="0015669A" w:rsidRPr="00045F12">
        <w:rPr>
          <w:rFonts w:ascii="Arial" w:eastAsia="Times New Roman" w:hAnsi="Arial" w:cs="Arial"/>
          <w:sz w:val="20"/>
          <w:szCs w:val="20"/>
        </w:rPr>
        <w:t>)</w:t>
      </w:r>
    </w:p>
    <w:p w:rsidR="007D35F1" w:rsidRPr="00276B14" w:rsidRDefault="007D35F1" w:rsidP="00092BB2">
      <w:pPr>
        <w:spacing w:after="0"/>
        <w:rPr>
          <w:rFonts w:ascii="Arial" w:eastAsia="Times New Roman" w:hAnsi="Arial" w:cs="Arial"/>
          <w:b/>
          <w:color w:val="0070C0"/>
          <w:sz w:val="20"/>
          <w:szCs w:val="20"/>
        </w:rPr>
      </w:pPr>
    </w:p>
    <w:p w:rsidR="00FE338C" w:rsidRPr="00092BB2" w:rsidRDefault="00A778A8" w:rsidP="00092BB2">
      <w:pPr>
        <w:pStyle w:val="ListParagraph"/>
        <w:numPr>
          <w:ilvl w:val="7"/>
          <w:numId w:val="21"/>
        </w:numPr>
        <w:rPr>
          <w:rFonts w:ascii="Arial" w:eastAsia="Times New Roman" w:hAnsi="Arial" w:cs="Arial"/>
          <w:b/>
          <w:color w:val="0070C0"/>
          <w:sz w:val="20"/>
          <w:szCs w:val="20"/>
        </w:rPr>
      </w:pPr>
      <w:r w:rsidRPr="00092BB2">
        <w:rPr>
          <w:rFonts w:ascii="Arial" w:eastAsia="Times New Roman" w:hAnsi="Arial" w:cs="Arial"/>
          <w:b/>
          <w:color w:val="0070C0"/>
          <w:sz w:val="20"/>
          <w:szCs w:val="20"/>
        </w:rPr>
        <w:t>Trenching and Excavation Awareness</w:t>
      </w:r>
    </w:p>
    <w:p w:rsidR="00FE338C" w:rsidRDefault="004E5B90" w:rsidP="00045F12">
      <w:pPr>
        <w:widowControl w:val="0"/>
        <w:tabs>
          <w:tab w:val="left" w:pos="43"/>
        </w:tabs>
        <w:spacing w:after="0"/>
        <w:ind w:left="720"/>
        <w:rPr>
          <w:rFonts w:ascii="Arial" w:hAnsi="Arial" w:cs="Arial"/>
          <w:sz w:val="20"/>
          <w:szCs w:val="20"/>
          <w:shd w:val="clear" w:color="auto" w:fill="FFFFFF"/>
        </w:rPr>
      </w:pPr>
      <w:r w:rsidRPr="00CA507C">
        <w:rPr>
          <w:rFonts w:ascii="Arial" w:hAnsi="Arial" w:cs="Arial"/>
          <w:sz w:val="20"/>
          <w:szCs w:val="20"/>
        </w:rPr>
        <w:t xml:space="preserve">This course explores the numerous hazards and control techniques available when local government personnel dig trenches or open holes for repairs or construction. From the dynamics of shifting soils, to proper tactics and procedures, to rescue devices and preventive measures, this course is designed for all who dig as a course of their duties. Taught by </w:t>
      </w:r>
      <w:r w:rsidR="007D35F1" w:rsidRPr="00CA507C">
        <w:rPr>
          <w:rFonts w:ascii="Arial" w:hAnsi="Arial" w:cs="Arial"/>
          <w:sz w:val="20"/>
          <w:szCs w:val="20"/>
        </w:rPr>
        <w:t>Dennis Watts and Vincent Scott</w:t>
      </w:r>
      <w:r w:rsidRPr="00CA507C">
        <w:rPr>
          <w:rFonts w:ascii="Arial" w:hAnsi="Arial" w:cs="Arial"/>
          <w:sz w:val="20"/>
          <w:szCs w:val="20"/>
        </w:rPr>
        <w:t xml:space="preserve">. </w:t>
      </w:r>
      <w:r w:rsidR="00AC0406" w:rsidRPr="00CA507C">
        <w:rPr>
          <w:rFonts w:ascii="Arial" w:hAnsi="Arial" w:cs="Arial"/>
          <w:sz w:val="20"/>
          <w:szCs w:val="20"/>
          <w:shd w:val="clear" w:color="auto" w:fill="FFFFFF"/>
        </w:rPr>
        <w:t>(4 hours)</w:t>
      </w:r>
    </w:p>
    <w:p w:rsidR="00092BB2" w:rsidRPr="00CA507C" w:rsidRDefault="00092BB2" w:rsidP="00045F12">
      <w:pPr>
        <w:widowControl w:val="0"/>
        <w:tabs>
          <w:tab w:val="left" w:pos="43"/>
        </w:tabs>
        <w:spacing w:after="0"/>
        <w:ind w:left="720"/>
        <w:rPr>
          <w:rFonts w:ascii="Arial" w:hAnsi="Arial" w:cs="Arial"/>
          <w:b/>
          <w:sz w:val="20"/>
          <w:szCs w:val="20"/>
        </w:rPr>
      </w:pPr>
    </w:p>
    <w:p w:rsidR="007D35F1" w:rsidRPr="00276B14" w:rsidRDefault="007D35F1" w:rsidP="00045F12">
      <w:pPr>
        <w:spacing w:after="0"/>
        <w:ind w:left="720"/>
        <w:rPr>
          <w:rFonts w:ascii="Arial" w:hAnsi="Arial" w:cs="Arial"/>
          <w:b/>
          <w:color w:val="0070C0"/>
          <w:sz w:val="20"/>
          <w:szCs w:val="20"/>
        </w:rPr>
      </w:pPr>
    </w:p>
    <w:p w:rsidR="00FE338C" w:rsidRPr="00092BB2" w:rsidRDefault="00092BB2" w:rsidP="00092BB2">
      <w:pPr>
        <w:pStyle w:val="ListParagraph"/>
        <w:numPr>
          <w:ilvl w:val="7"/>
          <w:numId w:val="21"/>
        </w:numPr>
        <w:ind w:left="630" w:hanging="270"/>
        <w:rPr>
          <w:rFonts w:ascii="Arial" w:hAnsi="Arial" w:cs="Arial"/>
          <w:b/>
          <w:color w:val="0070C0"/>
          <w:sz w:val="20"/>
          <w:szCs w:val="20"/>
        </w:rPr>
      </w:pPr>
      <w:r w:rsidRPr="00092BB2">
        <w:rPr>
          <w:rFonts w:ascii="Arial" w:hAnsi="Arial" w:cs="Arial"/>
          <w:b/>
          <w:color w:val="0070C0"/>
          <w:sz w:val="20"/>
          <w:szCs w:val="20"/>
        </w:rPr>
        <w:t xml:space="preserve"> </w:t>
      </w:r>
      <w:r>
        <w:rPr>
          <w:rFonts w:ascii="Arial" w:hAnsi="Arial" w:cs="Arial"/>
          <w:b/>
          <w:color w:val="0070C0"/>
          <w:sz w:val="20"/>
          <w:szCs w:val="20"/>
        </w:rPr>
        <w:t xml:space="preserve"> </w:t>
      </w:r>
      <w:r w:rsidR="002346D8" w:rsidRPr="00092BB2">
        <w:rPr>
          <w:rFonts w:ascii="Arial" w:hAnsi="Arial" w:cs="Arial"/>
          <w:b/>
          <w:color w:val="0070C0"/>
          <w:sz w:val="20"/>
          <w:szCs w:val="20"/>
        </w:rPr>
        <w:t>General Office Safety</w:t>
      </w:r>
    </w:p>
    <w:p w:rsidR="002346D8" w:rsidRPr="00CA507C" w:rsidRDefault="0091578C" w:rsidP="00045F12">
      <w:pPr>
        <w:spacing w:after="0"/>
        <w:ind w:left="720"/>
        <w:rPr>
          <w:rFonts w:ascii="Arial" w:hAnsi="Arial" w:cs="Arial"/>
          <w:sz w:val="20"/>
          <w:szCs w:val="20"/>
        </w:rPr>
      </w:pPr>
      <w:r w:rsidRPr="00CA507C">
        <w:rPr>
          <w:rFonts w:ascii="Arial" w:hAnsi="Arial" w:cs="Arial"/>
          <w:sz w:val="20"/>
          <w:szCs w:val="20"/>
        </w:rPr>
        <w:t>This training is designed for officer personnel.  T</w:t>
      </w:r>
      <w:r w:rsidR="00AC0406" w:rsidRPr="00CA507C">
        <w:rPr>
          <w:rFonts w:ascii="Arial" w:hAnsi="Arial" w:cs="Arial"/>
          <w:sz w:val="20"/>
          <w:szCs w:val="20"/>
        </w:rPr>
        <w:t>h</w:t>
      </w:r>
      <w:r w:rsidRPr="00CA507C">
        <w:rPr>
          <w:rFonts w:ascii="Arial" w:hAnsi="Arial" w:cs="Arial"/>
          <w:sz w:val="20"/>
          <w:szCs w:val="20"/>
        </w:rPr>
        <w:t>e</w:t>
      </w:r>
      <w:r w:rsidR="00AC0406" w:rsidRPr="00CA507C">
        <w:rPr>
          <w:rFonts w:ascii="Arial" w:hAnsi="Arial" w:cs="Arial"/>
          <w:sz w:val="20"/>
          <w:szCs w:val="20"/>
        </w:rPr>
        <w:t xml:space="preserve"> </w:t>
      </w:r>
      <w:r w:rsidR="002346D8" w:rsidRPr="00CA507C">
        <w:rPr>
          <w:rFonts w:ascii="Arial" w:hAnsi="Arial" w:cs="Arial"/>
          <w:sz w:val="20"/>
          <w:szCs w:val="20"/>
        </w:rPr>
        <w:t>three</w:t>
      </w:r>
      <w:r w:rsidRPr="00CA507C">
        <w:rPr>
          <w:rFonts w:ascii="Arial" w:hAnsi="Arial" w:cs="Arial"/>
          <w:sz w:val="20"/>
          <w:szCs w:val="20"/>
        </w:rPr>
        <w:t>-</w:t>
      </w:r>
      <w:r w:rsidR="002346D8" w:rsidRPr="00CA507C">
        <w:rPr>
          <w:rFonts w:ascii="Arial" w:hAnsi="Arial" w:cs="Arial"/>
          <w:sz w:val="20"/>
          <w:szCs w:val="20"/>
        </w:rPr>
        <w:t>part series</w:t>
      </w:r>
      <w:r w:rsidRPr="00CA507C">
        <w:rPr>
          <w:rFonts w:ascii="Arial" w:hAnsi="Arial" w:cs="Arial"/>
          <w:sz w:val="20"/>
          <w:szCs w:val="20"/>
        </w:rPr>
        <w:t xml:space="preserve"> </w:t>
      </w:r>
      <w:r w:rsidR="002346D8" w:rsidRPr="00CA507C">
        <w:rPr>
          <w:rFonts w:ascii="Arial" w:hAnsi="Arial" w:cs="Arial"/>
          <w:sz w:val="20"/>
          <w:szCs w:val="20"/>
        </w:rPr>
        <w:t>covers general office safety, office ergonomics and office safe lifting</w:t>
      </w:r>
      <w:r w:rsidRPr="00CA507C">
        <w:rPr>
          <w:rFonts w:ascii="Arial" w:hAnsi="Arial" w:cs="Arial"/>
          <w:sz w:val="20"/>
          <w:szCs w:val="20"/>
        </w:rPr>
        <w:t>.</w:t>
      </w:r>
      <w:r w:rsidR="002346D8" w:rsidRPr="00CA507C">
        <w:rPr>
          <w:rFonts w:ascii="Arial" w:hAnsi="Arial" w:cs="Arial"/>
          <w:sz w:val="20"/>
          <w:szCs w:val="20"/>
        </w:rPr>
        <w:t xml:space="preserve"> </w:t>
      </w:r>
      <w:r w:rsidR="007D35F1" w:rsidRPr="00CA507C">
        <w:rPr>
          <w:rFonts w:ascii="Arial" w:hAnsi="Arial" w:cs="Arial"/>
          <w:sz w:val="20"/>
          <w:szCs w:val="20"/>
        </w:rPr>
        <w:t xml:space="preserve">Taught by LGRMS Staff. </w:t>
      </w:r>
      <w:r w:rsidRPr="006D03FD">
        <w:rPr>
          <w:rFonts w:ascii="Arial" w:hAnsi="Arial" w:cs="Arial"/>
          <w:sz w:val="20"/>
          <w:szCs w:val="20"/>
        </w:rPr>
        <w:t>(</w:t>
      </w:r>
      <w:r w:rsidR="006D03FD" w:rsidRPr="006D03FD">
        <w:rPr>
          <w:rFonts w:ascii="Arial" w:hAnsi="Arial" w:cs="Arial"/>
          <w:sz w:val="20"/>
          <w:szCs w:val="20"/>
        </w:rPr>
        <w:t>1.5 hours</w:t>
      </w:r>
      <w:r w:rsidRPr="006D03FD">
        <w:rPr>
          <w:rFonts w:ascii="Arial" w:hAnsi="Arial" w:cs="Arial"/>
          <w:sz w:val="20"/>
          <w:szCs w:val="20"/>
        </w:rPr>
        <w:t>)</w:t>
      </w:r>
    </w:p>
    <w:p w:rsidR="00FE338C" w:rsidRPr="00276B14" w:rsidRDefault="00FE338C" w:rsidP="00045F12">
      <w:pPr>
        <w:spacing w:after="0"/>
        <w:ind w:left="720"/>
        <w:rPr>
          <w:rFonts w:ascii="Arial" w:hAnsi="Arial" w:cs="Arial"/>
          <w:b/>
          <w:sz w:val="20"/>
          <w:szCs w:val="20"/>
        </w:rPr>
      </w:pPr>
    </w:p>
    <w:p w:rsidR="00092BB2" w:rsidRPr="00092BB2" w:rsidRDefault="00092BB2" w:rsidP="00092BB2">
      <w:pPr>
        <w:pStyle w:val="ListParagraph"/>
        <w:numPr>
          <w:ilvl w:val="7"/>
          <w:numId w:val="21"/>
        </w:numPr>
        <w:rPr>
          <w:rFonts w:ascii="Arial" w:hAnsi="Arial" w:cs="Arial"/>
          <w:b/>
          <w:color w:val="0070C0"/>
          <w:sz w:val="20"/>
          <w:szCs w:val="20"/>
        </w:rPr>
      </w:pPr>
      <w:r w:rsidRPr="00092BB2">
        <w:rPr>
          <w:rFonts w:ascii="Arial" w:hAnsi="Arial" w:cs="Arial"/>
          <w:b/>
          <w:color w:val="0070C0"/>
          <w:sz w:val="20"/>
          <w:szCs w:val="20"/>
        </w:rPr>
        <w:t>General Office Safety</w:t>
      </w:r>
    </w:p>
    <w:p w:rsidR="00FE338C" w:rsidRDefault="00092BB2" w:rsidP="00092BB2">
      <w:pPr>
        <w:pStyle w:val="ListParagraph"/>
        <w:rPr>
          <w:rFonts w:ascii="Arial" w:hAnsi="Arial" w:cs="Arial"/>
          <w:b/>
          <w:color w:val="0070C0"/>
          <w:sz w:val="20"/>
          <w:szCs w:val="20"/>
        </w:rPr>
      </w:pPr>
      <w:r>
        <w:rPr>
          <w:rFonts w:ascii="Arial" w:hAnsi="Arial" w:cs="Arial"/>
          <w:sz w:val="20"/>
          <w:szCs w:val="20"/>
        </w:rPr>
        <w:t>This training is designed for office personnel. The three-part series covers general office safety, office ergonomics and office safe lifting. Taught by LGRMS Staff. (1.5 hours)</w:t>
      </w:r>
      <w:r>
        <w:rPr>
          <w:rFonts w:ascii="Arial" w:hAnsi="Arial" w:cs="Arial"/>
          <w:b/>
          <w:color w:val="0070C0"/>
          <w:sz w:val="20"/>
          <w:szCs w:val="20"/>
        </w:rPr>
        <w:br/>
      </w:r>
    </w:p>
    <w:p w:rsidR="00092BB2" w:rsidRPr="00276B14" w:rsidRDefault="00092BB2" w:rsidP="00092BB2">
      <w:pPr>
        <w:pStyle w:val="ListParagraph"/>
        <w:numPr>
          <w:ilvl w:val="1"/>
          <w:numId w:val="21"/>
        </w:numPr>
        <w:ind w:left="720"/>
        <w:rPr>
          <w:rFonts w:ascii="Arial" w:hAnsi="Arial" w:cs="Arial"/>
          <w:b/>
          <w:color w:val="0070C0"/>
          <w:sz w:val="20"/>
          <w:szCs w:val="20"/>
        </w:rPr>
      </w:pPr>
      <w:r>
        <w:rPr>
          <w:rFonts w:ascii="Arial" w:hAnsi="Arial" w:cs="Arial"/>
          <w:b/>
          <w:color w:val="0070C0"/>
          <w:sz w:val="20"/>
          <w:szCs w:val="20"/>
        </w:rPr>
        <w:t>Let’s Get Comfortable / Ergonomics</w:t>
      </w:r>
    </w:p>
    <w:p w:rsidR="00FE338C" w:rsidRDefault="0091578C" w:rsidP="00092BB2">
      <w:pPr>
        <w:spacing w:after="0"/>
        <w:ind w:left="720"/>
        <w:rPr>
          <w:rFonts w:ascii="Arial" w:hAnsi="Arial" w:cs="Arial"/>
          <w:sz w:val="20"/>
          <w:szCs w:val="20"/>
        </w:rPr>
      </w:pPr>
      <w:r w:rsidRPr="00CA507C">
        <w:rPr>
          <w:rFonts w:ascii="Arial" w:hAnsi="Arial" w:cs="Arial"/>
          <w:sz w:val="20"/>
          <w:szCs w:val="20"/>
        </w:rPr>
        <w:t>T</w:t>
      </w:r>
      <w:r w:rsidRPr="00CA507C">
        <w:rPr>
          <w:rFonts w:ascii="Arial" w:hAnsi="Arial" w:cs="Arial"/>
          <w:sz w:val="20"/>
          <w:szCs w:val="20"/>
          <w:shd w:val="clear" w:color="auto" w:fill="FFFFFF"/>
        </w:rPr>
        <w:t xml:space="preserve">his training course covers </w:t>
      </w:r>
      <w:proofErr w:type="gramStart"/>
      <w:r w:rsidRPr="00CA507C">
        <w:rPr>
          <w:rFonts w:ascii="Arial" w:hAnsi="Arial" w:cs="Arial"/>
          <w:sz w:val="20"/>
          <w:szCs w:val="20"/>
          <w:shd w:val="clear" w:color="auto" w:fill="FFFFFF"/>
        </w:rPr>
        <w:t>a number of</w:t>
      </w:r>
      <w:proofErr w:type="gramEnd"/>
      <w:r w:rsidRPr="00CA507C">
        <w:rPr>
          <w:rFonts w:ascii="Arial" w:hAnsi="Arial" w:cs="Arial"/>
          <w:sz w:val="20"/>
          <w:szCs w:val="20"/>
          <w:shd w:val="clear" w:color="auto" w:fill="FFFFFF"/>
        </w:rPr>
        <w:t xml:space="preserve"> practical ergonomic goals for employees to apply to their work such as maximizing neutral body postures and avoiding awkward postures. Also, methods are explained in reducing static and forceful forces, promoting efficient body mechanics and methods necessary to take care of the human body to prevent cumulative injury</w:t>
      </w:r>
      <w:r w:rsidRPr="006D03FD">
        <w:rPr>
          <w:rFonts w:ascii="Arial" w:hAnsi="Arial" w:cs="Arial"/>
          <w:sz w:val="20"/>
          <w:szCs w:val="20"/>
          <w:shd w:val="clear" w:color="auto" w:fill="FFFFFF"/>
        </w:rPr>
        <w:t>.</w:t>
      </w:r>
      <w:r w:rsidR="007D35F1" w:rsidRPr="006D03FD">
        <w:rPr>
          <w:rFonts w:ascii="Arial" w:hAnsi="Arial" w:cs="Arial"/>
          <w:sz w:val="20"/>
          <w:szCs w:val="20"/>
          <w:shd w:val="clear" w:color="auto" w:fill="FFFFFF"/>
        </w:rPr>
        <w:t xml:space="preserve"> Taught by LGRMS Staff. </w:t>
      </w:r>
      <w:r w:rsidR="00541622" w:rsidRPr="006D03FD">
        <w:rPr>
          <w:rFonts w:ascii="Arial" w:hAnsi="Arial" w:cs="Arial"/>
          <w:sz w:val="20"/>
          <w:szCs w:val="20"/>
          <w:shd w:val="clear" w:color="auto" w:fill="FFFFFF"/>
        </w:rPr>
        <w:t>(</w:t>
      </w:r>
      <w:r w:rsidR="006D03FD" w:rsidRPr="006D03FD">
        <w:rPr>
          <w:rFonts w:ascii="Arial" w:hAnsi="Arial" w:cs="Arial"/>
          <w:sz w:val="20"/>
          <w:szCs w:val="20"/>
          <w:shd w:val="clear" w:color="auto" w:fill="FFFFFF"/>
        </w:rPr>
        <w:t>1 hour</w:t>
      </w:r>
      <w:r w:rsidR="00541622" w:rsidRPr="006D03FD">
        <w:rPr>
          <w:rFonts w:ascii="Arial" w:hAnsi="Arial" w:cs="Arial"/>
          <w:sz w:val="20"/>
          <w:szCs w:val="20"/>
          <w:shd w:val="clear" w:color="auto" w:fill="FFFFFF"/>
        </w:rPr>
        <w:t>)</w:t>
      </w:r>
    </w:p>
    <w:p w:rsidR="00092BB2" w:rsidRPr="00092BB2" w:rsidRDefault="00092BB2" w:rsidP="00092BB2">
      <w:pPr>
        <w:spacing w:after="0"/>
        <w:ind w:left="720"/>
        <w:rPr>
          <w:rFonts w:ascii="Arial" w:hAnsi="Arial" w:cs="Arial"/>
          <w:sz w:val="20"/>
          <w:szCs w:val="20"/>
        </w:rPr>
      </w:pPr>
    </w:p>
    <w:p w:rsidR="00FE338C" w:rsidRPr="00276B14" w:rsidRDefault="0091578C" w:rsidP="00092BB2">
      <w:pPr>
        <w:pStyle w:val="ListParagraph"/>
        <w:numPr>
          <w:ilvl w:val="1"/>
          <w:numId w:val="21"/>
        </w:numPr>
        <w:ind w:left="720"/>
        <w:rPr>
          <w:rFonts w:ascii="Arial" w:hAnsi="Arial" w:cs="Arial"/>
          <w:b/>
          <w:color w:val="0070C0"/>
          <w:sz w:val="20"/>
          <w:szCs w:val="20"/>
        </w:rPr>
      </w:pPr>
      <w:r w:rsidRPr="00276B14">
        <w:rPr>
          <w:rFonts w:ascii="Arial" w:hAnsi="Arial" w:cs="Arial"/>
          <w:b/>
          <w:color w:val="0070C0"/>
          <w:sz w:val="20"/>
          <w:szCs w:val="20"/>
        </w:rPr>
        <w:t>Heavy Equipment Training</w:t>
      </w:r>
    </w:p>
    <w:p w:rsidR="00A778A8" w:rsidRPr="00CA507C" w:rsidRDefault="0077417B" w:rsidP="00045F12">
      <w:pPr>
        <w:spacing w:after="0"/>
        <w:ind w:left="720"/>
        <w:rPr>
          <w:rFonts w:ascii="Arial" w:hAnsi="Arial" w:cs="Arial"/>
          <w:sz w:val="20"/>
          <w:szCs w:val="20"/>
        </w:rPr>
      </w:pPr>
      <w:r w:rsidRPr="00CA507C">
        <w:rPr>
          <w:rFonts w:ascii="Arial" w:hAnsi="Arial" w:cs="Arial"/>
          <w:sz w:val="20"/>
          <w:szCs w:val="20"/>
        </w:rPr>
        <w:t xml:space="preserve">This course will cover the basics for remaining </w:t>
      </w:r>
      <w:r w:rsidR="00541622" w:rsidRPr="00CA507C">
        <w:rPr>
          <w:rFonts w:ascii="Arial" w:hAnsi="Arial" w:cs="Arial"/>
          <w:sz w:val="20"/>
          <w:szCs w:val="20"/>
        </w:rPr>
        <w:t xml:space="preserve">safe around heavy equipment as well as some specific concepts and guidelines for you to follow when working with and around heavy construction equipment. </w:t>
      </w:r>
      <w:r w:rsidR="007D35F1" w:rsidRPr="00CA507C">
        <w:rPr>
          <w:rFonts w:ascii="Arial" w:hAnsi="Arial" w:cs="Arial"/>
          <w:sz w:val="20"/>
          <w:szCs w:val="20"/>
        </w:rPr>
        <w:t>Taught by Steve Shields and Vincent Scott.</w:t>
      </w:r>
      <w:r w:rsidR="00541622" w:rsidRPr="00CA507C">
        <w:rPr>
          <w:rFonts w:ascii="Arial" w:hAnsi="Arial" w:cs="Arial"/>
          <w:sz w:val="20"/>
          <w:szCs w:val="20"/>
        </w:rPr>
        <w:t xml:space="preserve"> (4 hours) </w:t>
      </w:r>
    </w:p>
    <w:p w:rsidR="007D35F1" w:rsidRPr="00276B14" w:rsidRDefault="007D35F1" w:rsidP="00045F12">
      <w:pPr>
        <w:widowControl w:val="0"/>
        <w:tabs>
          <w:tab w:val="left" w:pos="43"/>
        </w:tabs>
        <w:spacing w:after="0"/>
        <w:ind w:left="720"/>
        <w:rPr>
          <w:rFonts w:ascii="Arial" w:hAnsi="Arial" w:cs="Arial"/>
          <w:b/>
          <w:bCs/>
          <w:color w:val="0070A0"/>
          <w:sz w:val="20"/>
          <w:szCs w:val="20"/>
        </w:rPr>
      </w:pPr>
    </w:p>
    <w:p w:rsidR="004E5B90" w:rsidRPr="00276B14" w:rsidRDefault="004E5B90" w:rsidP="00276B14">
      <w:pPr>
        <w:spacing w:after="0"/>
        <w:rPr>
          <w:rFonts w:ascii="Arial" w:eastAsia="Times New Roman" w:hAnsi="Arial" w:cs="Arial"/>
          <w:sz w:val="20"/>
          <w:szCs w:val="20"/>
        </w:rPr>
      </w:pPr>
    </w:p>
    <w:p w:rsidR="00276B14" w:rsidRPr="00276B14" w:rsidRDefault="00276B14" w:rsidP="00EE71B7">
      <w:pPr>
        <w:pStyle w:val="ListParagraph"/>
        <w:rPr>
          <w:rFonts w:ascii="Arial" w:eastAsia="Times New Roman" w:hAnsi="Arial" w:cs="Arial"/>
          <w:b/>
          <w:sz w:val="20"/>
          <w:szCs w:val="20"/>
          <w:u w:val="single"/>
        </w:rPr>
      </w:pPr>
    </w:p>
    <w:p w:rsidR="00981E78" w:rsidRPr="00092BB2" w:rsidRDefault="00092BB2" w:rsidP="00092BB2">
      <w:pPr>
        <w:ind w:left="720" w:hanging="720"/>
        <w:rPr>
          <w:rFonts w:ascii="Arial" w:eastAsia="Times New Roman" w:hAnsi="Arial" w:cs="Arial"/>
          <w:b/>
          <w:sz w:val="20"/>
          <w:szCs w:val="20"/>
          <w:u w:val="single"/>
        </w:rPr>
      </w:pPr>
      <w:r>
        <w:rPr>
          <w:rFonts w:ascii="Arial" w:eastAsia="Times New Roman" w:hAnsi="Arial" w:cs="Arial"/>
          <w:b/>
          <w:sz w:val="20"/>
          <w:szCs w:val="20"/>
        </w:rPr>
        <w:t>4.</w:t>
      </w:r>
      <w:r w:rsidRPr="00092BB2">
        <w:rPr>
          <w:rFonts w:ascii="Arial" w:eastAsia="Times New Roman" w:hAnsi="Arial" w:cs="Arial"/>
          <w:b/>
          <w:sz w:val="20"/>
          <w:szCs w:val="20"/>
        </w:rPr>
        <w:t xml:space="preserve">   </w:t>
      </w:r>
      <w:r w:rsidR="00981E78" w:rsidRPr="00092BB2">
        <w:rPr>
          <w:rFonts w:ascii="Arial" w:eastAsia="Times New Roman" w:hAnsi="Arial" w:cs="Arial"/>
          <w:b/>
          <w:sz w:val="20"/>
          <w:szCs w:val="20"/>
          <w:u w:val="single"/>
        </w:rPr>
        <w:t>Safe Motor Vehicle Operation</w:t>
      </w:r>
    </w:p>
    <w:p w:rsidR="00FE338C" w:rsidRPr="00092BB2" w:rsidRDefault="00541622" w:rsidP="00092BB2">
      <w:pPr>
        <w:pStyle w:val="ListParagraph"/>
        <w:numPr>
          <w:ilvl w:val="7"/>
          <w:numId w:val="21"/>
        </w:numPr>
        <w:rPr>
          <w:rFonts w:ascii="Arial" w:eastAsia="Times New Roman" w:hAnsi="Arial" w:cs="Arial"/>
          <w:color w:val="0070C0"/>
          <w:sz w:val="20"/>
          <w:szCs w:val="20"/>
        </w:rPr>
      </w:pPr>
      <w:r w:rsidRPr="00092BB2">
        <w:rPr>
          <w:rFonts w:ascii="Arial" w:eastAsia="Times New Roman" w:hAnsi="Arial" w:cs="Arial"/>
          <w:b/>
          <w:color w:val="0070C0"/>
          <w:sz w:val="20"/>
          <w:szCs w:val="20"/>
        </w:rPr>
        <w:t>National Safety Council’s Defensive Driving Course (</w:t>
      </w:r>
      <w:r w:rsidR="0020296E" w:rsidRPr="00092BB2">
        <w:rPr>
          <w:rFonts w:ascii="Arial" w:eastAsia="Times New Roman" w:hAnsi="Arial" w:cs="Arial"/>
          <w:b/>
          <w:color w:val="0070C0"/>
          <w:sz w:val="20"/>
          <w:szCs w:val="20"/>
        </w:rPr>
        <w:t>DDC</w:t>
      </w:r>
      <w:r w:rsidRPr="00092BB2">
        <w:rPr>
          <w:rFonts w:ascii="Arial" w:eastAsia="Times New Roman" w:hAnsi="Arial" w:cs="Arial"/>
          <w:b/>
          <w:color w:val="0070C0"/>
          <w:sz w:val="20"/>
          <w:szCs w:val="20"/>
        </w:rPr>
        <w:t>)</w:t>
      </w:r>
    </w:p>
    <w:p w:rsidR="00FE338C" w:rsidRPr="00E65AE8" w:rsidRDefault="00A7560F" w:rsidP="00045F12">
      <w:pPr>
        <w:widowControl w:val="0"/>
        <w:tabs>
          <w:tab w:val="left" w:pos="1440"/>
        </w:tabs>
        <w:ind w:left="720"/>
        <w:rPr>
          <w:rFonts w:ascii="Arial" w:hAnsi="Arial" w:cs="Arial"/>
          <w:sz w:val="20"/>
          <w:szCs w:val="20"/>
        </w:rPr>
      </w:pPr>
      <w:r w:rsidRPr="00E65AE8">
        <w:rPr>
          <w:rFonts w:ascii="Arial" w:eastAsia="Times New Roman" w:hAnsi="Arial" w:cs="Arial"/>
          <w:sz w:val="20"/>
          <w:szCs w:val="20"/>
        </w:rPr>
        <w:t xml:space="preserve">The </w:t>
      </w:r>
      <w:r w:rsidR="00541622" w:rsidRPr="00E65AE8">
        <w:rPr>
          <w:rFonts w:ascii="Arial" w:hAnsi="Arial" w:cs="Arial"/>
          <w:sz w:val="20"/>
          <w:szCs w:val="20"/>
          <w:shd w:val="clear" w:color="auto" w:fill="FFFFFF"/>
        </w:rPr>
        <w:t>NSC Defensive Driving Course teach</w:t>
      </w:r>
      <w:r w:rsidRPr="00E65AE8">
        <w:rPr>
          <w:rFonts w:ascii="Arial" w:hAnsi="Arial" w:cs="Arial"/>
          <w:sz w:val="20"/>
          <w:szCs w:val="20"/>
          <w:shd w:val="clear" w:color="auto" w:fill="FFFFFF"/>
        </w:rPr>
        <w:t>es</w:t>
      </w:r>
      <w:r w:rsidR="00541622" w:rsidRPr="00E65AE8">
        <w:rPr>
          <w:rFonts w:ascii="Arial" w:hAnsi="Arial" w:cs="Arial"/>
          <w:sz w:val="20"/>
          <w:szCs w:val="20"/>
          <w:shd w:val="clear" w:color="auto" w:fill="FFFFFF"/>
        </w:rPr>
        <w:t xml:space="preserve"> drivers how to recognize and react to immediate and potential hazardous driving situations and conditions. Our instructor-led, classroom courses provide collision prevention strategies and defensive driving techniques that focus on behavior, judgement, decision making and consequences. </w:t>
      </w:r>
      <w:r w:rsidR="00FE338C" w:rsidRPr="00E65AE8">
        <w:rPr>
          <w:rFonts w:ascii="Arial" w:hAnsi="Arial" w:cs="Arial"/>
          <w:sz w:val="20"/>
          <w:szCs w:val="20"/>
        </w:rPr>
        <w:t xml:space="preserve">Taught by NSC Certified Instructors on the LGRMS staff. </w:t>
      </w:r>
      <w:r w:rsidR="00541622" w:rsidRPr="00E65AE8">
        <w:rPr>
          <w:rFonts w:ascii="Arial" w:hAnsi="Arial" w:cs="Arial"/>
          <w:sz w:val="20"/>
          <w:szCs w:val="20"/>
          <w:shd w:val="clear" w:color="auto" w:fill="FFFFFF"/>
        </w:rPr>
        <w:t xml:space="preserve">(6 </w:t>
      </w:r>
      <w:proofErr w:type="gramStart"/>
      <w:r w:rsidR="00541622" w:rsidRPr="00E65AE8">
        <w:rPr>
          <w:rFonts w:ascii="Arial" w:hAnsi="Arial" w:cs="Arial"/>
          <w:sz w:val="20"/>
          <w:szCs w:val="20"/>
          <w:shd w:val="clear" w:color="auto" w:fill="FFFFFF"/>
        </w:rPr>
        <w:t xml:space="preserve">hours)  </w:t>
      </w:r>
      <w:r w:rsidR="00A83EAC">
        <w:rPr>
          <w:rFonts w:ascii="Arial" w:hAnsi="Arial" w:cs="Arial"/>
          <w:sz w:val="20"/>
          <w:szCs w:val="20"/>
          <w:shd w:val="clear" w:color="auto" w:fill="FFFFFF"/>
        </w:rPr>
        <w:t>(</w:t>
      </w:r>
      <w:proofErr w:type="gramEnd"/>
      <w:r w:rsidR="00A83EAC">
        <w:rPr>
          <w:rFonts w:ascii="Arial" w:hAnsi="Arial" w:cs="Arial"/>
          <w:sz w:val="20"/>
          <w:szCs w:val="20"/>
          <w:shd w:val="clear" w:color="auto" w:fill="FFFFFF"/>
        </w:rPr>
        <w:t>4 hour option with new 10</w:t>
      </w:r>
      <w:r w:rsidR="00A83EAC" w:rsidRPr="00A83EAC">
        <w:rPr>
          <w:rFonts w:ascii="Arial" w:hAnsi="Arial" w:cs="Arial"/>
          <w:sz w:val="20"/>
          <w:szCs w:val="20"/>
          <w:shd w:val="clear" w:color="auto" w:fill="FFFFFF"/>
          <w:vertAlign w:val="superscript"/>
        </w:rPr>
        <w:t>th</w:t>
      </w:r>
      <w:r w:rsidR="00A83EAC">
        <w:rPr>
          <w:rFonts w:ascii="Arial" w:hAnsi="Arial" w:cs="Arial"/>
          <w:sz w:val="20"/>
          <w:szCs w:val="20"/>
          <w:shd w:val="clear" w:color="auto" w:fill="FFFFFF"/>
        </w:rPr>
        <w:t xml:space="preserve"> edition, but doesn’t count for insurance reduction)</w:t>
      </w:r>
    </w:p>
    <w:p w:rsidR="00FE338C" w:rsidRPr="00092BB2" w:rsidRDefault="002346D8" w:rsidP="00092BB2">
      <w:pPr>
        <w:pStyle w:val="ListParagraph"/>
        <w:numPr>
          <w:ilvl w:val="7"/>
          <w:numId w:val="21"/>
        </w:numPr>
        <w:rPr>
          <w:rFonts w:ascii="Arial" w:hAnsi="Arial" w:cs="Arial"/>
          <w:b/>
          <w:color w:val="0070C0"/>
          <w:sz w:val="20"/>
          <w:szCs w:val="20"/>
        </w:rPr>
      </w:pPr>
      <w:bookmarkStart w:id="1" w:name="_Hlk15654542"/>
      <w:r w:rsidRPr="00092BB2">
        <w:rPr>
          <w:rFonts w:ascii="Arial" w:hAnsi="Arial" w:cs="Arial"/>
          <w:b/>
          <w:color w:val="0070C0"/>
          <w:sz w:val="20"/>
          <w:szCs w:val="20"/>
        </w:rPr>
        <w:t>Distracted Driving</w:t>
      </w:r>
      <w:r w:rsidR="00484721" w:rsidRPr="00092BB2">
        <w:rPr>
          <w:rFonts w:ascii="Arial" w:hAnsi="Arial" w:cs="Arial"/>
          <w:b/>
          <w:color w:val="0070C0"/>
          <w:sz w:val="20"/>
          <w:szCs w:val="20"/>
        </w:rPr>
        <w:t xml:space="preserve"> (Classroom and hands-on course)</w:t>
      </w:r>
    </w:p>
    <w:p w:rsidR="002346D8" w:rsidRPr="00E65AE8" w:rsidRDefault="00484721" w:rsidP="00045F12">
      <w:pPr>
        <w:ind w:left="720"/>
        <w:rPr>
          <w:rFonts w:ascii="Arial" w:hAnsi="Arial" w:cs="Arial"/>
          <w:sz w:val="20"/>
          <w:szCs w:val="20"/>
        </w:rPr>
      </w:pPr>
      <w:r w:rsidRPr="00E65AE8">
        <w:rPr>
          <w:rFonts w:ascii="Arial" w:hAnsi="Arial" w:cs="Arial"/>
          <w:sz w:val="20"/>
          <w:szCs w:val="20"/>
        </w:rPr>
        <w:t xml:space="preserve">Student will learn the basics about distracted driving in a ½ hour </w:t>
      </w:r>
      <w:r w:rsidR="002346D8" w:rsidRPr="00E65AE8">
        <w:rPr>
          <w:rFonts w:ascii="Arial" w:hAnsi="Arial" w:cs="Arial"/>
          <w:sz w:val="20"/>
          <w:szCs w:val="20"/>
        </w:rPr>
        <w:t xml:space="preserve">classroom </w:t>
      </w:r>
      <w:r w:rsidRPr="00E65AE8">
        <w:rPr>
          <w:rFonts w:ascii="Arial" w:hAnsi="Arial" w:cs="Arial"/>
          <w:sz w:val="20"/>
          <w:szCs w:val="20"/>
        </w:rPr>
        <w:t xml:space="preserve">course, and then receive </w:t>
      </w:r>
      <w:r w:rsidR="002346D8" w:rsidRPr="00E65AE8">
        <w:rPr>
          <w:rFonts w:ascii="Arial" w:hAnsi="Arial" w:cs="Arial"/>
          <w:sz w:val="20"/>
          <w:szCs w:val="20"/>
        </w:rPr>
        <w:t>hands</w:t>
      </w:r>
      <w:r w:rsidRPr="00E65AE8">
        <w:rPr>
          <w:rFonts w:ascii="Arial" w:hAnsi="Arial" w:cs="Arial"/>
          <w:sz w:val="20"/>
          <w:szCs w:val="20"/>
        </w:rPr>
        <w:t>-</w:t>
      </w:r>
      <w:r w:rsidR="002346D8" w:rsidRPr="00E65AE8">
        <w:rPr>
          <w:rFonts w:ascii="Arial" w:hAnsi="Arial" w:cs="Arial"/>
          <w:sz w:val="20"/>
          <w:szCs w:val="20"/>
        </w:rPr>
        <w:t xml:space="preserve">on </w:t>
      </w:r>
      <w:r w:rsidRPr="00E65AE8">
        <w:rPr>
          <w:rFonts w:ascii="Arial" w:hAnsi="Arial" w:cs="Arial"/>
          <w:sz w:val="20"/>
          <w:szCs w:val="20"/>
        </w:rPr>
        <w:t xml:space="preserve">training </w:t>
      </w:r>
      <w:r w:rsidR="002346D8" w:rsidRPr="00E65AE8">
        <w:rPr>
          <w:rFonts w:ascii="Arial" w:hAnsi="Arial" w:cs="Arial"/>
          <w:sz w:val="20"/>
          <w:szCs w:val="20"/>
        </w:rPr>
        <w:t>using golf carts / gators</w:t>
      </w:r>
      <w:r w:rsidRPr="00E65AE8">
        <w:rPr>
          <w:rFonts w:ascii="Arial" w:hAnsi="Arial" w:cs="Arial"/>
          <w:sz w:val="20"/>
          <w:szCs w:val="20"/>
        </w:rPr>
        <w:t>.</w:t>
      </w:r>
      <w:r w:rsidR="007D35F1" w:rsidRPr="00E65AE8">
        <w:rPr>
          <w:rFonts w:ascii="Arial" w:hAnsi="Arial" w:cs="Arial"/>
          <w:sz w:val="20"/>
          <w:szCs w:val="20"/>
        </w:rPr>
        <w:t xml:space="preserve">  Taught by Steve Shields.</w:t>
      </w:r>
      <w:r w:rsidRPr="00E65AE8">
        <w:rPr>
          <w:rFonts w:ascii="Arial" w:hAnsi="Arial" w:cs="Arial"/>
          <w:sz w:val="20"/>
          <w:szCs w:val="20"/>
        </w:rPr>
        <w:t xml:space="preserve"> </w:t>
      </w:r>
      <w:r w:rsidRPr="00A83EAC">
        <w:rPr>
          <w:rFonts w:ascii="Arial" w:hAnsi="Arial" w:cs="Arial"/>
          <w:sz w:val="20"/>
          <w:szCs w:val="20"/>
        </w:rPr>
        <w:t>(4 hours)</w:t>
      </w:r>
    </w:p>
    <w:p w:rsidR="00FE338C" w:rsidRPr="00092BB2" w:rsidRDefault="002346D8" w:rsidP="00092BB2">
      <w:pPr>
        <w:pStyle w:val="ListParagraph"/>
        <w:numPr>
          <w:ilvl w:val="7"/>
          <w:numId w:val="21"/>
        </w:numPr>
        <w:rPr>
          <w:rFonts w:ascii="Arial" w:hAnsi="Arial" w:cs="Arial"/>
          <w:b/>
          <w:color w:val="0070C0"/>
          <w:sz w:val="20"/>
          <w:szCs w:val="20"/>
        </w:rPr>
      </w:pPr>
      <w:r w:rsidRPr="00092BB2">
        <w:rPr>
          <w:rFonts w:ascii="Arial" w:hAnsi="Arial" w:cs="Arial"/>
          <w:b/>
          <w:color w:val="0070C0"/>
          <w:sz w:val="20"/>
          <w:szCs w:val="20"/>
        </w:rPr>
        <w:t>Distracted Driving Train the Trainer</w:t>
      </w:r>
    </w:p>
    <w:p w:rsidR="00BD291E" w:rsidRPr="00E65AE8" w:rsidRDefault="002346D8" w:rsidP="00045F12">
      <w:pPr>
        <w:ind w:left="720"/>
        <w:rPr>
          <w:rFonts w:ascii="Arial" w:hAnsi="Arial" w:cs="Arial"/>
          <w:sz w:val="20"/>
          <w:szCs w:val="20"/>
        </w:rPr>
      </w:pPr>
      <w:r w:rsidRPr="00E65AE8">
        <w:rPr>
          <w:rFonts w:ascii="Arial" w:hAnsi="Arial" w:cs="Arial"/>
          <w:sz w:val="20"/>
          <w:szCs w:val="20"/>
        </w:rPr>
        <w:t>Teach member employees how to set up and train fellow employees on the Distracted Driving Course.</w:t>
      </w:r>
      <w:r w:rsidR="00484721" w:rsidRPr="00E65AE8">
        <w:rPr>
          <w:rFonts w:ascii="Arial" w:hAnsi="Arial" w:cs="Arial"/>
          <w:sz w:val="20"/>
          <w:szCs w:val="20"/>
        </w:rPr>
        <w:t xml:space="preserve"> </w:t>
      </w:r>
      <w:r w:rsidR="007D35F1" w:rsidRPr="00E65AE8">
        <w:rPr>
          <w:rFonts w:ascii="Arial" w:hAnsi="Arial" w:cs="Arial"/>
          <w:sz w:val="20"/>
          <w:szCs w:val="20"/>
        </w:rPr>
        <w:t xml:space="preserve">Taught by Steve Shields.  </w:t>
      </w:r>
      <w:r w:rsidR="00484721" w:rsidRPr="00A83EAC">
        <w:rPr>
          <w:rFonts w:ascii="Arial" w:hAnsi="Arial" w:cs="Arial"/>
          <w:sz w:val="20"/>
          <w:szCs w:val="20"/>
        </w:rPr>
        <w:t>(4 hours)</w:t>
      </w:r>
    </w:p>
    <w:bookmarkEnd w:id="1"/>
    <w:p w:rsidR="00FE338C" w:rsidRPr="00092BB2" w:rsidRDefault="00541622" w:rsidP="00092BB2">
      <w:pPr>
        <w:pStyle w:val="ListParagraph"/>
        <w:numPr>
          <w:ilvl w:val="7"/>
          <w:numId w:val="21"/>
        </w:numPr>
        <w:rPr>
          <w:rFonts w:ascii="Arial" w:hAnsi="Arial" w:cs="Arial"/>
          <w:b/>
          <w:color w:val="0070C0"/>
          <w:sz w:val="20"/>
          <w:szCs w:val="20"/>
        </w:rPr>
      </w:pPr>
      <w:r w:rsidRPr="00092BB2">
        <w:rPr>
          <w:rFonts w:ascii="Arial" w:hAnsi="Arial" w:cs="Arial"/>
          <w:b/>
          <w:color w:val="0070C0"/>
          <w:sz w:val="20"/>
          <w:szCs w:val="20"/>
        </w:rPr>
        <w:t>Changing Distracted Driving Behavior</w:t>
      </w:r>
    </w:p>
    <w:p w:rsidR="00484721" w:rsidRDefault="00484721" w:rsidP="00045F12">
      <w:pPr>
        <w:ind w:left="720"/>
        <w:rPr>
          <w:rFonts w:ascii="Arial" w:hAnsi="Arial" w:cs="Arial"/>
          <w:sz w:val="20"/>
          <w:szCs w:val="20"/>
        </w:rPr>
      </w:pPr>
      <w:r w:rsidRPr="00E65AE8">
        <w:rPr>
          <w:rFonts w:ascii="Arial" w:hAnsi="Arial" w:cs="Arial"/>
          <w:sz w:val="20"/>
          <w:szCs w:val="20"/>
        </w:rPr>
        <w:t>Distracted driving is one of the leading causes of motor vehicle incidents.   Within this course, s</w:t>
      </w:r>
      <w:r w:rsidR="00541622" w:rsidRPr="00E65AE8">
        <w:rPr>
          <w:rFonts w:ascii="Arial" w:hAnsi="Arial" w:cs="Arial"/>
          <w:sz w:val="20"/>
          <w:szCs w:val="20"/>
        </w:rPr>
        <w:t xml:space="preserve">tudents will learn the root cause of </w:t>
      </w:r>
      <w:r w:rsidRPr="00E65AE8">
        <w:rPr>
          <w:rFonts w:ascii="Arial" w:hAnsi="Arial" w:cs="Arial"/>
          <w:sz w:val="20"/>
          <w:szCs w:val="20"/>
        </w:rPr>
        <w:t xml:space="preserve">distracted driving, the limitation of the human brain, and techniques/methods to prevent distractions &amp; change behaviors.  </w:t>
      </w:r>
      <w:r w:rsidR="007D35F1" w:rsidRPr="00E65AE8">
        <w:rPr>
          <w:rFonts w:ascii="Arial" w:hAnsi="Arial" w:cs="Arial"/>
          <w:sz w:val="20"/>
          <w:szCs w:val="20"/>
        </w:rPr>
        <w:t xml:space="preserve">Taught by Dan Beck.  </w:t>
      </w:r>
      <w:r w:rsidRPr="00E65AE8">
        <w:rPr>
          <w:rFonts w:ascii="Arial" w:hAnsi="Arial" w:cs="Arial"/>
          <w:sz w:val="20"/>
          <w:szCs w:val="20"/>
        </w:rPr>
        <w:t>(1 hour)</w:t>
      </w:r>
    </w:p>
    <w:p w:rsidR="00FE338C" w:rsidRPr="00092BB2" w:rsidRDefault="00484721" w:rsidP="00092BB2">
      <w:pPr>
        <w:pStyle w:val="ListParagraph"/>
        <w:numPr>
          <w:ilvl w:val="7"/>
          <w:numId w:val="21"/>
        </w:numPr>
        <w:rPr>
          <w:rFonts w:ascii="Arial" w:hAnsi="Arial" w:cs="Arial"/>
          <w:b/>
          <w:color w:val="0070C0"/>
          <w:sz w:val="20"/>
          <w:szCs w:val="20"/>
        </w:rPr>
      </w:pPr>
      <w:r w:rsidRPr="00092BB2">
        <w:rPr>
          <w:rFonts w:ascii="Arial" w:hAnsi="Arial" w:cs="Arial"/>
          <w:b/>
          <w:color w:val="0070C0"/>
          <w:sz w:val="20"/>
          <w:szCs w:val="20"/>
        </w:rPr>
        <w:t>Safe Vehicle Backing Train-the-Trainer</w:t>
      </w:r>
    </w:p>
    <w:p w:rsidR="00276B14" w:rsidRDefault="00484721" w:rsidP="00092BB2">
      <w:pPr>
        <w:ind w:left="720"/>
        <w:rPr>
          <w:rFonts w:ascii="Arial" w:hAnsi="Arial" w:cs="Arial"/>
          <w:sz w:val="20"/>
          <w:szCs w:val="20"/>
        </w:rPr>
      </w:pPr>
      <w:r w:rsidRPr="00E65AE8">
        <w:rPr>
          <w:rFonts w:ascii="Arial" w:hAnsi="Arial" w:cs="Arial"/>
          <w:sz w:val="20"/>
          <w:szCs w:val="20"/>
        </w:rPr>
        <w:t>Within this course, trainers will learn how present a ½ classroom course and set up a backing obstacle course.</w:t>
      </w:r>
      <w:r w:rsidR="00092BB2">
        <w:rPr>
          <w:rFonts w:ascii="Arial" w:hAnsi="Arial" w:cs="Arial"/>
          <w:sz w:val="20"/>
          <w:szCs w:val="20"/>
        </w:rPr>
        <w:t xml:space="preserve"> </w:t>
      </w:r>
      <w:r w:rsidR="007D35F1" w:rsidRPr="00E65AE8">
        <w:rPr>
          <w:rFonts w:ascii="Arial" w:hAnsi="Arial" w:cs="Arial"/>
          <w:sz w:val="20"/>
          <w:szCs w:val="20"/>
        </w:rPr>
        <w:t>Taught by LGRMS Jul</w:t>
      </w:r>
      <w:r w:rsidR="00EE71B7">
        <w:rPr>
          <w:rFonts w:ascii="Arial" w:hAnsi="Arial" w:cs="Arial"/>
          <w:sz w:val="20"/>
          <w:szCs w:val="20"/>
        </w:rPr>
        <w:t>i</w:t>
      </w:r>
      <w:r w:rsidR="007D35F1" w:rsidRPr="00E65AE8">
        <w:rPr>
          <w:rFonts w:ascii="Arial" w:hAnsi="Arial" w:cs="Arial"/>
          <w:sz w:val="20"/>
          <w:szCs w:val="20"/>
        </w:rPr>
        <w:t>e Hyer and LGRMS Staff</w:t>
      </w:r>
      <w:r w:rsidR="007D35F1" w:rsidRPr="00A83EAC">
        <w:rPr>
          <w:rFonts w:ascii="Arial" w:hAnsi="Arial" w:cs="Arial"/>
          <w:sz w:val="20"/>
          <w:szCs w:val="20"/>
        </w:rPr>
        <w:t xml:space="preserve">.  </w:t>
      </w:r>
      <w:r w:rsidRPr="00A83EAC">
        <w:rPr>
          <w:rFonts w:ascii="Arial" w:hAnsi="Arial" w:cs="Arial"/>
          <w:sz w:val="20"/>
          <w:szCs w:val="20"/>
        </w:rPr>
        <w:t xml:space="preserve">(6 hours) </w:t>
      </w:r>
    </w:p>
    <w:p w:rsidR="00092BB2" w:rsidRDefault="00092BB2" w:rsidP="00092BB2">
      <w:pPr>
        <w:ind w:left="720"/>
        <w:rPr>
          <w:rFonts w:ascii="Arial" w:eastAsia="Times New Roman" w:hAnsi="Arial" w:cs="Arial"/>
          <w:b/>
          <w:sz w:val="20"/>
          <w:szCs w:val="20"/>
          <w:u w:val="single"/>
        </w:rPr>
      </w:pPr>
    </w:p>
    <w:p w:rsidR="00092BB2" w:rsidRDefault="00092BB2" w:rsidP="00092BB2">
      <w:pPr>
        <w:ind w:left="720"/>
        <w:rPr>
          <w:rFonts w:ascii="Arial" w:eastAsia="Times New Roman" w:hAnsi="Arial" w:cs="Arial"/>
          <w:b/>
          <w:sz w:val="20"/>
          <w:szCs w:val="20"/>
          <w:u w:val="single"/>
        </w:rPr>
      </w:pPr>
    </w:p>
    <w:p w:rsidR="00092BB2" w:rsidRDefault="00092BB2" w:rsidP="00092BB2">
      <w:pPr>
        <w:ind w:left="720"/>
        <w:rPr>
          <w:rFonts w:ascii="Arial" w:eastAsia="Times New Roman" w:hAnsi="Arial" w:cs="Arial"/>
          <w:b/>
          <w:sz w:val="20"/>
          <w:szCs w:val="20"/>
          <w:u w:val="single"/>
        </w:rPr>
      </w:pPr>
    </w:p>
    <w:p w:rsidR="00092BB2" w:rsidRDefault="00092BB2" w:rsidP="00092BB2">
      <w:pPr>
        <w:ind w:left="720"/>
        <w:rPr>
          <w:rFonts w:ascii="Arial" w:eastAsia="Times New Roman" w:hAnsi="Arial" w:cs="Arial"/>
          <w:b/>
          <w:sz w:val="20"/>
          <w:szCs w:val="20"/>
          <w:u w:val="single"/>
        </w:rPr>
      </w:pPr>
    </w:p>
    <w:p w:rsidR="00981E78" w:rsidRPr="00092BB2" w:rsidRDefault="00092BB2" w:rsidP="00092BB2">
      <w:pPr>
        <w:tabs>
          <w:tab w:val="left" w:pos="6120"/>
        </w:tabs>
        <w:rPr>
          <w:rFonts w:ascii="Arial" w:eastAsia="Times New Roman" w:hAnsi="Arial" w:cs="Arial"/>
          <w:b/>
          <w:sz w:val="20"/>
          <w:szCs w:val="20"/>
          <w:u w:val="single"/>
        </w:rPr>
      </w:pPr>
      <w:bookmarkStart w:id="2" w:name="_Hlk15568527"/>
      <w:bookmarkStart w:id="3" w:name="_Hlk15568545"/>
      <w:bookmarkStart w:id="4" w:name="_Hlk15568313"/>
      <w:bookmarkStart w:id="5" w:name="_GoBack"/>
      <w:bookmarkEnd w:id="5"/>
      <w:r>
        <w:rPr>
          <w:rFonts w:ascii="Arial" w:eastAsia="Times New Roman" w:hAnsi="Arial" w:cs="Arial"/>
          <w:b/>
          <w:sz w:val="20"/>
          <w:szCs w:val="20"/>
        </w:rPr>
        <w:t>5.</w:t>
      </w:r>
      <w:r w:rsidRPr="00092BB2">
        <w:rPr>
          <w:rFonts w:ascii="Arial" w:eastAsia="Times New Roman" w:hAnsi="Arial" w:cs="Arial"/>
          <w:b/>
          <w:sz w:val="20"/>
          <w:szCs w:val="20"/>
        </w:rPr>
        <w:t xml:space="preserve">    </w:t>
      </w:r>
      <w:r w:rsidR="00981E78" w:rsidRPr="00092BB2">
        <w:rPr>
          <w:rFonts w:ascii="Arial" w:eastAsia="Times New Roman" w:hAnsi="Arial" w:cs="Arial"/>
          <w:b/>
          <w:sz w:val="20"/>
          <w:szCs w:val="20"/>
          <w:u w:val="single"/>
        </w:rPr>
        <w:t xml:space="preserve">Public Safety </w:t>
      </w:r>
      <w:r w:rsidR="00A7560F" w:rsidRPr="00092BB2">
        <w:rPr>
          <w:rFonts w:ascii="Arial" w:eastAsia="Times New Roman" w:hAnsi="Arial" w:cs="Arial"/>
          <w:b/>
          <w:sz w:val="20"/>
          <w:szCs w:val="20"/>
          <w:u w:val="single"/>
        </w:rPr>
        <w:t>Focused Training</w:t>
      </w:r>
    </w:p>
    <w:p w:rsidR="00470E32" w:rsidRPr="00092BB2" w:rsidRDefault="00092BB2" w:rsidP="00092BB2">
      <w:pPr>
        <w:pStyle w:val="ListParagraph"/>
        <w:numPr>
          <w:ilvl w:val="2"/>
          <w:numId w:val="26"/>
        </w:numPr>
        <w:autoSpaceDE w:val="0"/>
        <w:autoSpaceDN w:val="0"/>
        <w:adjustRightInd w:val="0"/>
        <w:ind w:left="720" w:hanging="270"/>
        <w:rPr>
          <w:rFonts w:ascii="Arial" w:eastAsia="Times New Roman" w:hAnsi="Arial" w:cs="Arial"/>
          <w:b/>
          <w:color w:val="0070C0"/>
          <w:sz w:val="20"/>
          <w:szCs w:val="20"/>
        </w:rPr>
      </w:pPr>
      <w:r w:rsidRPr="00092BB2">
        <w:rPr>
          <w:rFonts w:ascii="Arial" w:eastAsia="Times New Roman" w:hAnsi="Arial" w:cs="Arial"/>
          <w:b/>
          <w:color w:val="0070C0"/>
          <w:sz w:val="20"/>
          <w:szCs w:val="20"/>
        </w:rPr>
        <w:t>STEER (Surviving Today’s Emergency Vehicle Responses)</w:t>
      </w:r>
    </w:p>
    <w:p w:rsidR="00470E32" w:rsidRPr="00276B14" w:rsidRDefault="00470E32" w:rsidP="00470E32">
      <w:pPr>
        <w:pStyle w:val="ListParagraph"/>
        <w:autoSpaceDE w:val="0"/>
        <w:autoSpaceDN w:val="0"/>
        <w:adjustRightInd w:val="0"/>
        <w:rPr>
          <w:rFonts w:ascii="Arial" w:eastAsia="Times New Roman" w:hAnsi="Arial" w:cs="Arial"/>
          <w:sz w:val="20"/>
          <w:szCs w:val="20"/>
        </w:rPr>
      </w:pPr>
      <w:r w:rsidRPr="00E65AE8">
        <w:rPr>
          <w:rFonts w:ascii="Arial" w:hAnsi="Arial" w:cs="Arial"/>
          <w:sz w:val="20"/>
          <w:szCs w:val="20"/>
        </w:rPr>
        <w:t>Law Enforcement and Fire/EMS driving can be extremely hazardous due to emergency response situations</w:t>
      </w:r>
      <w:r>
        <w:rPr>
          <w:rFonts w:ascii="Arial" w:hAnsi="Arial" w:cs="Arial"/>
          <w:sz w:val="20"/>
          <w:szCs w:val="20"/>
        </w:rPr>
        <w:t>, and everyday traffic / road / environmental conductions.</w:t>
      </w:r>
      <w:r w:rsidRPr="00E65AE8">
        <w:rPr>
          <w:rFonts w:ascii="Arial" w:hAnsi="Arial" w:cs="Arial"/>
          <w:sz w:val="20"/>
          <w:szCs w:val="20"/>
        </w:rPr>
        <w:t xml:space="preserve">  </w:t>
      </w:r>
      <w:r>
        <w:rPr>
          <w:rFonts w:ascii="Arial" w:hAnsi="Arial" w:cs="Arial"/>
          <w:sz w:val="20"/>
          <w:szCs w:val="20"/>
        </w:rPr>
        <w:t>This course is designed to reduce the risk of public safety driving through the discussion of choices involving physical, cognitive, and visual driving techniques.  Students will learn multiple driving techniques to reduce the risk of driving incidents.  This training is designed to be paired with the use of one of LGRMS’s three driving simulators.  The driving simulat</w:t>
      </w:r>
      <w:r w:rsidR="00907F62">
        <w:rPr>
          <w:rFonts w:ascii="Arial" w:hAnsi="Arial" w:cs="Arial"/>
          <w:sz w:val="20"/>
          <w:szCs w:val="20"/>
        </w:rPr>
        <w:t>or scenarios</w:t>
      </w:r>
      <w:r>
        <w:rPr>
          <w:rFonts w:ascii="Arial" w:hAnsi="Arial" w:cs="Arial"/>
          <w:sz w:val="20"/>
          <w:szCs w:val="20"/>
        </w:rPr>
        <w:t xml:space="preserve"> allow the students to reinforce the techniques discussed within this training.</w:t>
      </w:r>
      <w:r w:rsidR="00907F62">
        <w:rPr>
          <w:rFonts w:ascii="Arial" w:hAnsi="Arial" w:cs="Arial"/>
          <w:sz w:val="20"/>
          <w:szCs w:val="20"/>
        </w:rPr>
        <w:t xml:space="preserve">  </w:t>
      </w:r>
      <w:r w:rsidRPr="00276B14">
        <w:rPr>
          <w:rFonts w:ascii="Arial" w:eastAsia="Times New Roman" w:hAnsi="Arial" w:cs="Arial"/>
          <w:sz w:val="20"/>
          <w:szCs w:val="20"/>
        </w:rPr>
        <w:t>Taught by th</w:t>
      </w:r>
      <w:r>
        <w:rPr>
          <w:rFonts w:ascii="Arial" w:eastAsia="Times New Roman" w:hAnsi="Arial" w:cs="Arial"/>
          <w:sz w:val="20"/>
          <w:szCs w:val="20"/>
        </w:rPr>
        <w:t>e</w:t>
      </w:r>
      <w:r w:rsidRPr="00276B14">
        <w:rPr>
          <w:rFonts w:ascii="Arial" w:eastAsia="Times New Roman" w:hAnsi="Arial" w:cs="Arial"/>
          <w:sz w:val="20"/>
          <w:szCs w:val="20"/>
        </w:rPr>
        <w:t xml:space="preserve"> LGRMS PSRC Team. (</w:t>
      </w:r>
      <w:r>
        <w:rPr>
          <w:rFonts w:ascii="Arial" w:eastAsia="Times New Roman" w:hAnsi="Arial" w:cs="Arial"/>
          <w:sz w:val="20"/>
          <w:szCs w:val="20"/>
        </w:rPr>
        <w:t>3</w:t>
      </w:r>
      <w:r w:rsidRPr="00276B14">
        <w:rPr>
          <w:rFonts w:ascii="Arial" w:eastAsia="Times New Roman" w:hAnsi="Arial" w:cs="Arial"/>
          <w:sz w:val="20"/>
          <w:szCs w:val="20"/>
        </w:rPr>
        <w:t xml:space="preserve"> hours)</w:t>
      </w:r>
    </w:p>
    <w:p w:rsidR="00470E32" w:rsidRDefault="00470E32" w:rsidP="00470E32">
      <w:pPr>
        <w:pStyle w:val="ListParagraph"/>
        <w:widowControl w:val="0"/>
        <w:rPr>
          <w:rFonts w:ascii="Arial" w:eastAsia="Times New Roman" w:hAnsi="Arial" w:cs="Arial"/>
          <w:b/>
          <w:color w:val="0070C0"/>
          <w:sz w:val="20"/>
          <w:szCs w:val="20"/>
        </w:rPr>
      </w:pPr>
    </w:p>
    <w:p w:rsidR="00FE338C" w:rsidRPr="00092BB2" w:rsidRDefault="00F64F71" w:rsidP="00092BB2">
      <w:pPr>
        <w:pStyle w:val="ListParagraph"/>
        <w:widowControl w:val="0"/>
        <w:numPr>
          <w:ilvl w:val="2"/>
          <w:numId w:val="26"/>
        </w:numPr>
        <w:ind w:left="720" w:hanging="270"/>
        <w:rPr>
          <w:rFonts w:ascii="Arial" w:eastAsia="Times New Roman" w:hAnsi="Arial" w:cs="Arial"/>
          <w:b/>
          <w:color w:val="0070C0"/>
          <w:sz w:val="20"/>
          <w:szCs w:val="20"/>
        </w:rPr>
      </w:pPr>
      <w:r w:rsidRPr="00092BB2">
        <w:rPr>
          <w:rFonts w:ascii="Arial" w:eastAsia="Times New Roman" w:hAnsi="Arial" w:cs="Arial"/>
          <w:b/>
          <w:color w:val="0070C0"/>
          <w:sz w:val="20"/>
          <w:szCs w:val="20"/>
        </w:rPr>
        <w:t>Decision Based Driver Training</w:t>
      </w:r>
    </w:p>
    <w:p w:rsidR="00E21C60" w:rsidRPr="00E65AE8" w:rsidRDefault="00E21C60" w:rsidP="00470E32">
      <w:pPr>
        <w:widowControl w:val="0"/>
        <w:ind w:left="720"/>
        <w:rPr>
          <w:rFonts w:ascii="Arial" w:hAnsi="Arial" w:cs="Arial"/>
          <w:sz w:val="20"/>
          <w:szCs w:val="20"/>
        </w:rPr>
      </w:pPr>
      <w:r w:rsidRPr="00E65AE8">
        <w:rPr>
          <w:rFonts w:ascii="Arial" w:hAnsi="Arial" w:cs="Arial"/>
          <w:sz w:val="20"/>
          <w:szCs w:val="20"/>
        </w:rPr>
        <w:t>Law Enforcement and Fire/EMS driving can be extremely hazardous due to emergency response situations</w:t>
      </w:r>
      <w:r w:rsidR="002067FD">
        <w:rPr>
          <w:rFonts w:ascii="Arial" w:hAnsi="Arial" w:cs="Arial"/>
          <w:sz w:val="20"/>
          <w:szCs w:val="20"/>
        </w:rPr>
        <w:t xml:space="preserve">, and </w:t>
      </w:r>
      <w:r w:rsidR="00B52D26">
        <w:rPr>
          <w:rFonts w:ascii="Arial" w:hAnsi="Arial" w:cs="Arial"/>
          <w:sz w:val="20"/>
          <w:szCs w:val="20"/>
        </w:rPr>
        <w:t xml:space="preserve">everyday </w:t>
      </w:r>
      <w:r w:rsidR="002067FD">
        <w:rPr>
          <w:rFonts w:ascii="Arial" w:hAnsi="Arial" w:cs="Arial"/>
          <w:sz w:val="20"/>
          <w:szCs w:val="20"/>
        </w:rPr>
        <w:t>traffic</w:t>
      </w:r>
      <w:r w:rsidR="00B52D26">
        <w:rPr>
          <w:rFonts w:ascii="Arial" w:hAnsi="Arial" w:cs="Arial"/>
          <w:sz w:val="20"/>
          <w:szCs w:val="20"/>
        </w:rPr>
        <w:t xml:space="preserve"> </w:t>
      </w:r>
      <w:r w:rsidR="002067FD">
        <w:rPr>
          <w:rFonts w:ascii="Arial" w:hAnsi="Arial" w:cs="Arial"/>
          <w:sz w:val="20"/>
          <w:szCs w:val="20"/>
        </w:rPr>
        <w:t>/ road</w:t>
      </w:r>
      <w:r w:rsidR="00B52D26">
        <w:rPr>
          <w:rFonts w:ascii="Arial" w:hAnsi="Arial" w:cs="Arial"/>
          <w:sz w:val="20"/>
          <w:szCs w:val="20"/>
        </w:rPr>
        <w:t xml:space="preserve"> </w:t>
      </w:r>
      <w:r w:rsidR="002067FD">
        <w:rPr>
          <w:rFonts w:ascii="Arial" w:hAnsi="Arial" w:cs="Arial"/>
          <w:sz w:val="20"/>
          <w:szCs w:val="20"/>
        </w:rPr>
        <w:t>/ environmental conductions.</w:t>
      </w:r>
      <w:r w:rsidRPr="00E65AE8">
        <w:rPr>
          <w:rFonts w:ascii="Arial" w:hAnsi="Arial" w:cs="Arial"/>
          <w:sz w:val="20"/>
          <w:szCs w:val="20"/>
        </w:rPr>
        <w:t xml:space="preserve">  This course </w:t>
      </w:r>
      <w:r w:rsidR="00B52D26">
        <w:rPr>
          <w:rFonts w:ascii="Arial" w:hAnsi="Arial" w:cs="Arial"/>
          <w:sz w:val="20"/>
          <w:szCs w:val="20"/>
        </w:rPr>
        <w:t xml:space="preserve">reviews the </w:t>
      </w:r>
      <w:r w:rsidRPr="00E65AE8">
        <w:rPr>
          <w:rFonts w:ascii="Arial" w:hAnsi="Arial" w:cs="Arial"/>
          <w:sz w:val="20"/>
          <w:szCs w:val="20"/>
        </w:rPr>
        <w:t xml:space="preserve">dynamics of vehicle operation, the Georgia </w:t>
      </w:r>
      <w:r w:rsidR="002067FD">
        <w:rPr>
          <w:rFonts w:ascii="Arial" w:hAnsi="Arial" w:cs="Arial"/>
          <w:sz w:val="20"/>
          <w:szCs w:val="20"/>
        </w:rPr>
        <w:t>State Traffic Law, Due Regard, operat</w:t>
      </w:r>
      <w:r w:rsidR="00B52D26">
        <w:rPr>
          <w:rFonts w:ascii="Arial" w:hAnsi="Arial" w:cs="Arial"/>
          <w:sz w:val="20"/>
          <w:szCs w:val="20"/>
        </w:rPr>
        <w:t xml:space="preserve">ion </w:t>
      </w:r>
      <w:r w:rsidR="002067FD">
        <w:rPr>
          <w:rFonts w:ascii="Arial" w:hAnsi="Arial" w:cs="Arial"/>
          <w:sz w:val="20"/>
          <w:szCs w:val="20"/>
        </w:rPr>
        <w:t xml:space="preserve">within department policy, </w:t>
      </w:r>
      <w:r w:rsidRPr="00E65AE8">
        <w:rPr>
          <w:rFonts w:ascii="Arial" w:hAnsi="Arial" w:cs="Arial"/>
          <w:sz w:val="20"/>
          <w:szCs w:val="20"/>
        </w:rPr>
        <w:t xml:space="preserve">safe driving techniques, and real </w:t>
      </w:r>
      <w:r w:rsidR="00B52D26">
        <w:rPr>
          <w:rFonts w:ascii="Arial" w:hAnsi="Arial" w:cs="Arial"/>
          <w:sz w:val="20"/>
          <w:szCs w:val="20"/>
        </w:rPr>
        <w:t>examples of public safety motor vehicle operation.</w:t>
      </w:r>
      <w:r w:rsidRPr="00E65AE8">
        <w:rPr>
          <w:rFonts w:ascii="Arial" w:hAnsi="Arial" w:cs="Arial"/>
          <w:sz w:val="20"/>
          <w:szCs w:val="20"/>
        </w:rPr>
        <w:t xml:space="preserve">  </w:t>
      </w:r>
      <w:r w:rsidR="002067FD">
        <w:rPr>
          <w:rFonts w:ascii="Arial" w:hAnsi="Arial" w:cs="Arial"/>
          <w:sz w:val="20"/>
          <w:szCs w:val="20"/>
        </w:rPr>
        <w:t xml:space="preserve">Students will </w:t>
      </w:r>
      <w:r w:rsidR="00B52D26">
        <w:rPr>
          <w:rFonts w:ascii="Arial" w:hAnsi="Arial" w:cs="Arial"/>
          <w:sz w:val="20"/>
          <w:szCs w:val="20"/>
        </w:rPr>
        <w:t xml:space="preserve">reinforce the driving techniques discussed in </w:t>
      </w:r>
      <w:r w:rsidR="00B52D26" w:rsidRPr="00B52D26">
        <w:rPr>
          <w:rFonts w:ascii="Arial" w:hAnsi="Arial" w:cs="Arial"/>
          <w:sz w:val="20"/>
          <w:szCs w:val="20"/>
          <w:u w:val="single"/>
        </w:rPr>
        <w:t>Defense Against Our Driving Culture</w:t>
      </w:r>
      <w:r w:rsidR="00B52D26">
        <w:rPr>
          <w:rFonts w:ascii="Arial" w:hAnsi="Arial" w:cs="Arial"/>
          <w:sz w:val="20"/>
          <w:szCs w:val="20"/>
        </w:rPr>
        <w:t xml:space="preserve"> using one of LGRMS’s 3 simulators.  These simulated driving scenarios focus on “real world” public safety </w:t>
      </w:r>
      <w:r w:rsidRPr="00E65AE8">
        <w:rPr>
          <w:rFonts w:ascii="Arial" w:hAnsi="Arial" w:cs="Arial"/>
          <w:sz w:val="20"/>
          <w:szCs w:val="20"/>
        </w:rPr>
        <w:t>driving situations</w:t>
      </w:r>
      <w:r w:rsidR="00B52D26">
        <w:rPr>
          <w:rFonts w:ascii="Arial" w:hAnsi="Arial" w:cs="Arial"/>
          <w:sz w:val="20"/>
          <w:szCs w:val="20"/>
        </w:rPr>
        <w:t xml:space="preserve">. </w:t>
      </w:r>
      <w:r w:rsidR="007D35F1" w:rsidRPr="00E65AE8">
        <w:rPr>
          <w:rFonts w:ascii="Arial" w:hAnsi="Arial" w:cs="Arial"/>
          <w:sz w:val="20"/>
          <w:szCs w:val="20"/>
        </w:rPr>
        <w:t xml:space="preserve">Taught by the LGRMS PSRC Team.  </w:t>
      </w:r>
      <w:r w:rsidRPr="00E65AE8">
        <w:rPr>
          <w:rFonts w:ascii="Arial" w:hAnsi="Arial" w:cs="Arial"/>
          <w:sz w:val="20"/>
          <w:szCs w:val="20"/>
        </w:rPr>
        <w:t xml:space="preserve">(2 hours per student) </w:t>
      </w:r>
    </w:p>
    <w:p w:rsidR="00FE338C" w:rsidRPr="00092BB2" w:rsidRDefault="00F64F71" w:rsidP="00092BB2">
      <w:pPr>
        <w:pStyle w:val="ListParagraph"/>
        <w:numPr>
          <w:ilvl w:val="2"/>
          <w:numId w:val="26"/>
        </w:numPr>
        <w:ind w:left="720" w:hanging="270"/>
        <w:rPr>
          <w:rFonts w:ascii="Arial" w:eastAsia="Times New Roman" w:hAnsi="Arial" w:cs="Arial"/>
          <w:b/>
          <w:color w:val="0070C0"/>
          <w:sz w:val="20"/>
          <w:szCs w:val="20"/>
        </w:rPr>
      </w:pPr>
      <w:r w:rsidRPr="00092BB2">
        <w:rPr>
          <w:rFonts w:ascii="Arial" w:eastAsia="Times New Roman" w:hAnsi="Arial" w:cs="Arial"/>
          <w:b/>
          <w:color w:val="0070C0"/>
          <w:sz w:val="20"/>
          <w:szCs w:val="20"/>
        </w:rPr>
        <w:t>Below 100</w:t>
      </w:r>
    </w:p>
    <w:p w:rsidR="00F64F71" w:rsidRDefault="00A7560F" w:rsidP="00470E32">
      <w:pPr>
        <w:ind w:left="720"/>
        <w:rPr>
          <w:rFonts w:ascii="Arial" w:hAnsi="Arial" w:cs="Arial"/>
          <w:sz w:val="20"/>
          <w:szCs w:val="20"/>
        </w:rPr>
      </w:pPr>
      <w:r w:rsidRPr="00E65AE8">
        <w:rPr>
          <w:rFonts w:ascii="Arial" w:hAnsi="Arial" w:cs="Arial"/>
          <w:sz w:val="20"/>
          <w:szCs w:val="20"/>
        </w:rPr>
        <w:t xml:space="preserve">Below 100 is an officer safety and survival course focusing on the initiative to reduce police line-of-duty deaths to fewer than 100 per year. This training covers the real facts of how line-of-duty deaths are occurring across the country and what can be done to address the problem. Lead by a team of experienced law enforcement professionals, </w:t>
      </w:r>
      <w:proofErr w:type="gramStart"/>
      <w:r w:rsidRPr="00E65AE8">
        <w:rPr>
          <w:rFonts w:ascii="Arial" w:hAnsi="Arial" w:cs="Arial"/>
          <w:sz w:val="20"/>
          <w:szCs w:val="20"/>
        </w:rPr>
        <w:t>Below</w:t>
      </w:r>
      <w:proofErr w:type="gramEnd"/>
      <w:r w:rsidRPr="00E65AE8">
        <w:rPr>
          <w:rFonts w:ascii="Arial" w:hAnsi="Arial" w:cs="Arial"/>
          <w:sz w:val="20"/>
          <w:szCs w:val="20"/>
        </w:rPr>
        <w:t xml:space="preserve"> 100’s Five Tenants are designed to change police culture and save lives. </w:t>
      </w:r>
      <w:r w:rsidR="00571D1C" w:rsidRPr="00E65AE8">
        <w:rPr>
          <w:rFonts w:ascii="Arial" w:hAnsi="Arial" w:cs="Arial"/>
          <w:sz w:val="20"/>
          <w:szCs w:val="20"/>
        </w:rPr>
        <w:t xml:space="preserve">Taught by the PSRC Team.  </w:t>
      </w:r>
      <w:r w:rsidRPr="00E65AE8">
        <w:rPr>
          <w:rFonts w:ascii="Arial" w:hAnsi="Arial" w:cs="Arial"/>
          <w:sz w:val="20"/>
          <w:szCs w:val="20"/>
        </w:rPr>
        <w:t xml:space="preserve">(4 hours)  </w:t>
      </w:r>
    </w:p>
    <w:bookmarkEnd w:id="2"/>
    <w:p w:rsidR="00A83EAC" w:rsidRPr="00092BB2" w:rsidRDefault="00092BB2" w:rsidP="00092BB2">
      <w:pPr>
        <w:ind w:left="720" w:hanging="360"/>
        <w:rPr>
          <w:rFonts w:ascii="Arial" w:hAnsi="Arial" w:cs="Arial"/>
          <w:b/>
          <w:color w:val="0070C0"/>
          <w:sz w:val="20"/>
          <w:szCs w:val="20"/>
        </w:rPr>
      </w:pPr>
      <w:r>
        <w:rPr>
          <w:rFonts w:ascii="Arial" w:hAnsi="Arial" w:cs="Arial"/>
          <w:b/>
          <w:color w:val="0070C0"/>
          <w:sz w:val="20"/>
          <w:szCs w:val="20"/>
        </w:rPr>
        <w:t xml:space="preserve">d.   </w:t>
      </w:r>
      <w:r w:rsidR="00A83EAC" w:rsidRPr="00092BB2">
        <w:rPr>
          <w:rFonts w:ascii="Arial" w:hAnsi="Arial" w:cs="Arial"/>
          <w:b/>
          <w:color w:val="0070C0"/>
          <w:sz w:val="20"/>
          <w:szCs w:val="20"/>
        </w:rPr>
        <w:t xml:space="preserve">De-escalation and Response to Resistance Training </w:t>
      </w:r>
      <w:r>
        <w:rPr>
          <w:rFonts w:ascii="Arial" w:hAnsi="Arial" w:cs="Arial"/>
          <w:b/>
          <w:color w:val="0070C0"/>
          <w:sz w:val="20"/>
          <w:szCs w:val="20"/>
        </w:rPr>
        <w:br/>
      </w:r>
      <w:r w:rsidR="00A83EAC" w:rsidRPr="00092BB2">
        <w:rPr>
          <w:rFonts w:ascii="Arial" w:hAnsi="Arial" w:cs="Arial"/>
          <w:sz w:val="20"/>
          <w:szCs w:val="20"/>
        </w:rPr>
        <w:t xml:space="preserve">This training focuses on De-escalation techniques and force compliance options used by Law Enforcement officers. It is an interactive course using a mixture of facilitated classroom and Simulator training. Students will engage in simulated events and respond to the incident appropriately using De-escalation, less than lethal force or lethal force options or a combination of methods and tools. This is real world training designed to help Law Enforcement personnel make more informed decisions when dealing with critical incidents. Topics covered are De-escalation techniques, Landmark U S Supreme court rulings pertaining to the use of force, Georgia law, and current issues pertaining to use of force such as excited delirium, diminished capacity and mental illness. This is a six-hour course and a maximum of 20 officers per course may attend each session. Students must attend 90% of the training course to receive GA. P.O.S.T credit hours. Taught by Senior PSRC David Trotter.  </w:t>
      </w:r>
      <w:r w:rsidR="004E4274" w:rsidRPr="00092BB2">
        <w:rPr>
          <w:rFonts w:ascii="Arial" w:hAnsi="Arial" w:cs="Arial"/>
          <w:sz w:val="20"/>
          <w:szCs w:val="20"/>
        </w:rPr>
        <w:t>(6 hours)</w:t>
      </w:r>
    </w:p>
    <w:p w:rsidR="00A83EAC" w:rsidRDefault="00A83EAC" w:rsidP="00A83EAC">
      <w:pPr>
        <w:pStyle w:val="ListParagraph"/>
        <w:numPr>
          <w:ilvl w:val="0"/>
          <w:numId w:val="28"/>
        </w:numPr>
        <w:rPr>
          <w:rFonts w:ascii="Arial" w:hAnsi="Arial" w:cs="Arial"/>
          <w:b/>
          <w:color w:val="2E74B5" w:themeColor="accent5" w:themeShade="BF"/>
          <w:sz w:val="20"/>
          <w:szCs w:val="20"/>
        </w:rPr>
      </w:pPr>
      <w:r w:rsidRPr="00454EE9">
        <w:rPr>
          <w:rFonts w:ascii="Arial" w:hAnsi="Arial" w:cs="Arial"/>
          <w:b/>
          <w:color w:val="2E74B5" w:themeColor="accent5" w:themeShade="BF"/>
          <w:sz w:val="20"/>
          <w:szCs w:val="20"/>
        </w:rPr>
        <w:t>Decision Based Driver Training Simulator Train the Trainer (18 hours</w:t>
      </w:r>
      <w:r>
        <w:rPr>
          <w:rFonts w:ascii="Arial" w:hAnsi="Arial" w:cs="Arial"/>
          <w:b/>
          <w:color w:val="2E74B5" w:themeColor="accent5" w:themeShade="BF"/>
          <w:sz w:val="20"/>
          <w:szCs w:val="20"/>
        </w:rPr>
        <w:t>)</w:t>
      </w:r>
    </w:p>
    <w:p w:rsidR="00A83EAC" w:rsidRPr="00454EE9" w:rsidRDefault="00A83EAC" w:rsidP="00A83EAC">
      <w:pPr>
        <w:ind w:left="720"/>
        <w:rPr>
          <w:rFonts w:ascii="Arial" w:hAnsi="Arial" w:cs="Arial"/>
          <w:sz w:val="20"/>
          <w:szCs w:val="20"/>
        </w:rPr>
      </w:pPr>
      <w:r>
        <w:rPr>
          <w:rFonts w:ascii="Arial" w:hAnsi="Arial" w:cs="Arial"/>
          <w:sz w:val="20"/>
          <w:szCs w:val="20"/>
        </w:rPr>
        <w:t xml:space="preserve">This training program is designed for larger agencies who need more flexibility for driver training. The DORON driving simulator is brought to the agency and the agencies instructors are taught principal and theory of simulation vs. hands on driver training and the correlation between the two as well as hands on training of how the simulator works and the specific scenarios they will be teaching. The training objectives of each scenario will be explained as well as the two-hour defenses against our driving culture. At the completion of this course the departmental instructors will be able to teach the classroom and simulator training for a total of four hours GA. P.O.S.T training credit for each officer they train. GA. P.O.S.T credit of 18 hours is also given to the instructors for the train the trainer course. Taught by Senior PSRC David Trotter. </w:t>
      </w:r>
      <w:r w:rsidR="004E4274">
        <w:rPr>
          <w:rFonts w:ascii="Arial" w:hAnsi="Arial" w:cs="Arial"/>
          <w:sz w:val="20"/>
          <w:szCs w:val="20"/>
        </w:rPr>
        <w:t xml:space="preserve"> (18 hours)</w:t>
      </w:r>
    </w:p>
    <w:bookmarkEnd w:id="3"/>
    <w:bookmarkEnd w:id="0"/>
    <w:bookmarkEnd w:id="4"/>
    <w:sectPr w:rsidR="00A83EAC" w:rsidRPr="00454E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EAC" w:rsidRDefault="00A83EAC" w:rsidP="00D91C86">
      <w:pPr>
        <w:spacing w:after="0" w:line="240" w:lineRule="auto"/>
      </w:pPr>
      <w:r>
        <w:separator/>
      </w:r>
    </w:p>
  </w:endnote>
  <w:endnote w:type="continuationSeparator" w:id="0">
    <w:p w:rsidR="00A83EAC" w:rsidRDefault="00A83EAC" w:rsidP="00D9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972247"/>
      <w:docPartObj>
        <w:docPartGallery w:val="Page Numbers (Bottom of Page)"/>
        <w:docPartUnique/>
      </w:docPartObj>
    </w:sdtPr>
    <w:sdtEndPr>
      <w:rPr>
        <w:color w:val="7F7F7F" w:themeColor="background1" w:themeShade="7F"/>
        <w:spacing w:val="60"/>
      </w:rPr>
    </w:sdtEndPr>
    <w:sdtContent>
      <w:p w:rsidR="00A83EAC" w:rsidRDefault="00A83EA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A83EAC" w:rsidRDefault="00A8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EAC" w:rsidRDefault="00A83EAC" w:rsidP="00D91C86">
      <w:pPr>
        <w:spacing w:after="0" w:line="240" w:lineRule="auto"/>
      </w:pPr>
      <w:r>
        <w:separator/>
      </w:r>
    </w:p>
  </w:footnote>
  <w:footnote w:type="continuationSeparator" w:id="0">
    <w:p w:rsidR="00A83EAC" w:rsidRDefault="00A83EAC" w:rsidP="00D91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8CA"/>
    <w:multiLevelType w:val="hybridMultilevel"/>
    <w:tmpl w:val="E2B8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FF4"/>
    <w:multiLevelType w:val="hybridMultilevel"/>
    <w:tmpl w:val="A022B7F8"/>
    <w:lvl w:ilvl="0" w:tplc="3C6AFAB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E11001"/>
    <w:multiLevelType w:val="hybridMultilevel"/>
    <w:tmpl w:val="F58816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D258F5"/>
    <w:multiLevelType w:val="multilevel"/>
    <w:tmpl w:val="80E2064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5C3EBD"/>
    <w:multiLevelType w:val="hybridMultilevel"/>
    <w:tmpl w:val="2988C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F259F"/>
    <w:multiLevelType w:val="hybridMultilevel"/>
    <w:tmpl w:val="084CA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A4E45"/>
    <w:multiLevelType w:val="hybridMultilevel"/>
    <w:tmpl w:val="AEDCD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400E"/>
    <w:multiLevelType w:val="hybridMultilevel"/>
    <w:tmpl w:val="20B2A60E"/>
    <w:lvl w:ilvl="0" w:tplc="9E06C78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D559F"/>
    <w:multiLevelType w:val="hybridMultilevel"/>
    <w:tmpl w:val="A3A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50E8"/>
    <w:multiLevelType w:val="multilevel"/>
    <w:tmpl w:val="B22A897E"/>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B62F07"/>
    <w:multiLevelType w:val="hybridMultilevel"/>
    <w:tmpl w:val="BD3E72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90E66"/>
    <w:multiLevelType w:val="hybridMultilevel"/>
    <w:tmpl w:val="2F02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D006A8"/>
    <w:multiLevelType w:val="hybridMultilevel"/>
    <w:tmpl w:val="413E5D0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2E47858">
      <w:start w:val="4"/>
      <w:numFmt w:val="decimal"/>
      <w:lvlText w:val="%3"/>
      <w:lvlJc w:val="left"/>
      <w:pPr>
        <w:ind w:left="1980" w:hanging="360"/>
      </w:pPr>
      <w:rPr>
        <w:rFonts w:hint="default"/>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3E5EA5"/>
    <w:multiLevelType w:val="hybridMultilevel"/>
    <w:tmpl w:val="BA30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A79BF"/>
    <w:multiLevelType w:val="hybridMultilevel"/>
    <w:tmpl w:val="F41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038F9"/>
    <w:multiLevelType w:val="multilevel"/>
    <w:tmpl w:val="8A2AD8C0"/>
    <w:lvl w:ilvl="0">
      <w:start w:val="1"/>
      <w:numFmt w:val="decimal"/>
      <w:lvlText w:val="%1"/>
      <w:lvlJc w:val="left"/>
      <w:pPr>
        <w:ind w:left="1440" w:hanging="360"/>
      </w:pPr>
      <w:rPr>
        <w:rFonts w:ascii="Arial" w:eastAsiaTheme="minorHAnsi" w:hAnsi="Arial" w:cs="Arial"/>
      </w:rPr>
    </w:lvl>
    <w:lvl w:ilvl="1">
      <w:start w:val="1"/>
      <w:numFmt w:val="lowerLetter"/>
      <w:lvlText w:val="%2."/>
      <w:lvlJc w:val="left"/>
      <w:pPr>
        <w:ind w:left="810" w:hanging="360"/>
      </w:pPr>
      <w:rPr>
        <w:b/>
        <w:color w:val="0070A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rPr>
        <w:b/>
        <w:color w:val="0070A0"/>
      </w:rPr>
    </w:lvl>
    <w:lvl w:ilvl="8">
      <w:start w:val="1"/>
      <w:numFmt w:val="lowerRoman"/>
      <w:lvlText w:val="%9."/>
      <w:lvlJc w:val="left"/>
      <w:pPr>
        <w:ind w:left="3240" w:hanging="360"/>
      </w:pPr>
    </w:lvl>
  </w:abstractNum>
  <w:abstractNum w:abstractNumId="16" w15:restartNumberingAfterBreak="0">
    <w:nsid w:val="40C57C08"/>
    <w:multiLevelType w:val="hybridMultilevel"/>
    <w:tmpl w:val="4E56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A465C"/>
    <w:multiLevelType w:val="hybridMultilevel"/>
    <w:tmpl w:val="824E5B0E"/>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F5F35"/>
    <w:multiLevelType w:val="hybridMultilevel"/>
    <w:tmpl w:val="6CF2D75A"/>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F6868"/>
    <w:multiLevelType w:val="hybridMultilevel"/>
    <w:tmpl w:val="97F2B752"/>
    <w:lvl w:ilvl="0" w:tplc="1B5AC86C">
      <w:start w:val="5"/>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E5ACC"/>
    <w:multiLevelType w:val="hybridMultilevel"/>
    <w:tmpl w:val="D734949C"/>
    <w:lvl w:ilvl="0" w:tplc="A90CC454">
      <w:start w:val="5"/>
      <w:numFmt w:val="lowerLetter"/>
      <w:lvlText w:val="%1."/>
      <w:lvlJc w:val="left"/>
      <w:pPr>
        <w:ind w:left="720" w:hanging="360"/>
      </w:pPr>
      <w:rPr>
        <w:rFonts w:hint="default"/>
        <w:b/>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23DF1"/>
    <w:multiLevelType w:val="hybridMultilevel"/>
    <w:tmpl w:val="02F23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E4010"/>
    <w:multiLevelType w:val="hybridMultilevel"/>
    <w:tmpl w:val="B066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F7395"/>
    <w:multiLevelType w:val="multilevel"/>
    <w:tmpl w:val="80E2064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493704"/>
    <w:multiLevelType w:val="hybridMultilevel"/>
    <w:tmpl w:val="5C7A4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6D460B"/>
    <w:multiLevelType w:val="hybridMultilevel"/>
    <w:tmpl w:val="BE08C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954AF2"/>
    <w:multiLevelType w:val="hybridMultilevel"/>
    <w:tmpl w:val="36E8E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35E73"/>
    <w:multiLevelType w:val="multilevel"/>
    <w:tmpl w:val="532408E6"/>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decim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B27A08"/>
    <w:multiLevelType w:val="multilevel"/>
    <w:tmpl w:val="CBF04F8C"/>
    <w:lvl w:ilvl="0">
      <w:start w:val="5"/>
      <w:numFmt w:val="decimal"/>
      <w:lvlText w:val="%1."/>
      <w:lvlJc w:val="left"/>
      <w:pPr>
        <w:ind w:left="360" w:hanging="360"/>
      </w:pPr>
      <w:rPr>
        <w:rFonts w:hint="default"/>
      </w:rPr>
    </w:lvl>
    <w:lvl w:ilvl="1">
      <w:start w:val="1"/>
      <w:numFmt w:val="lowerLetter"/>
      <w:lvlText w:val="%2."/>
      <w:lvlJc w:val="left"/>
      <w:pPr>
        <w:ind w:left="720" w:hanging="360"/>
      </w:pPr>
    </w:lvl>
    <w:lvl w:ilvl="2">
      <w:start w:val="4"/>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B479C8"/>
    <w:multiLevelType w:val="multilevel"/>
    <w:tmpl w:val="8398D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D865DAA"/>
    <w:multiLevelType w:val="hybridMultilevel"/>
    <w:tmpl w:val="AB5C8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
  </w:num>
  <w:num w:numId="5">
    <w:abstractNumId w:val="11"/>
  </w:num>
  <w:num w:numId="6">
    <w:abstractNumId w:val="21"/>
  </w:num>
  <w:num w:numId="7">
    <w:abstractNumId w:val="22"/>
  </w:num>
  <w:num w:numId="8">
    <w:abstractNumId w:val="24"/>
  </w:num>
  <w:num w:numId="9">
    <w:abstractNumId w:val="0"/>
  </w:num>
  <w:num w:numId="10">
    <w:abstractNumId w:val="14"/>
  </w:num>
  <w:num w:numId="11">
    <w:abstractNumId w:val="6"/>
  </w:num>
  <w:num w:numId="12">
    <w:abstractNumId w:val="16"/>
  </w:num>
  <w:num w:numId="13">
    <w:abstractNumId w:val="5"/>
  </w:num>
  <w:num w:numId="14">
    <w:abstractNumId w:val="13"/>
  </w:num>
  <w:num w:numId="15">
    <w:abstractNumId w:val="8"/>
  </w:num>
  <w:num w:numId="16">
    <w:abstractNumId w:val="10"/>
  </w:num>
  <w:num w:numId="17">
    <w:abstractNumId w:val="30"/>
  </w:num>
  <w:num w:numId="18">
    <w:abstractNumId w:val="23"/>
  </w:num>
  <w:num w:numId="19">
    <w:abstractNumId w:val="27"/>
  </w:num>
  <w:num w:numId="20">
    <w:abstractNumId w:val="17"/>
  </w:num>
  <w:num w:numId="21">
    <w:abstractNumId w:val="15"/>
  </w:num>
  <w:num w:numId="22">
    <w:abstractNumId w:val="26"/>
  </w:num>
  <w:num w:numId="23">
    <w:abstractNumId w:val="7"/>
  </w:num>
  <w:num w:numId="24">
    <w:abstractNumId w:val="2"/>
  </w:num>
  <w:num w:numId="25">
    <w:abstractNumId w:val="12"/>
  </w:num>
  <w:num w:numId="26">
    <w:abstractNumId w:val="19"/>
  </w:num>
  <w:num w:numId="27">
    <w:abstractNumId w:val="1"/>
  </w:num>
  <w:num w:numId="28">
    <w:abstractNumId w:val="20"/>
  </w:num>
  <w:num w:numId="29">
    <w:abstractNumId w:val="18"/>
  </w:num>
  <w:num w:numId="30">
    <w:abstractNumId w:val="3"/>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6E"/>
    <w:rsid w:val="00044587"/>
    <w:rsid w:val="00045F12"/>
    <w:rsid w:val="00092BB2"/>
    <w:rsid w:val="00103E05"/>
    <w:rsid w:val="0015669A"/>
    <w:rsid w:val="00197006"/>
    <w:rsid w:val="0020296E"/>
    <w:rsid w:val="002067FD"/>
    <w:rsid w:val="00213611"/>
    <w:rsid w:val="002346D8"/>
    <w:rsid w:val="00276B14"/>
    <w:rsid w:val="0029199A"/>
    <w:rsid w:val="003442C6"/>
    <w:rsid w:val="00371164"/>
    <w:rsid w:val="0038747A"/>
    <w:rsid w:val="004338D2"/>
    <w:rsid w:val="00440074"/>
    <w:rsid w:val="00442FA3"/>
    <w:rsid w:val="00465187"/>
    <w:rsid w:val="00470E32"/>
    <w:rsid w:val="00484721"/>
    <w:rsid w:val="004D6B3F"/>
    <w:rsid w:val="004E4274"/>
    <w:rsid w:val="004E5B90"/>
    <w:rsid w:val="00541622"/>
    <w:rsid w:val="00553FD3"/>
    <w:rsid w:val="00571D1C"/>
    <w:rsid w:val="00627614"/>
    <w:rsid w:val="00644C24"/>
    <w:rsid w:val="006A371C"/>
    <w:rsid w:val="006A6B1F"/>
    <w:rsid w:val="006C0601"/>
    <w:rsid w:val="006D03FD"/>
    <w:rsid w:val="0077417B"/>
    <w:rsid w:val="00785F32"/>
    <w:rsid w:val="007D35F1"/>
    <w:rsid w:val="007E259C"/>
    <w:rsid w:val="00800F87"/>
    <w:rsid w:val="00907F62"/>
    <w:rsid w:val="0091578C"/>
    <w:rsid w:val="00920F6C"/>
    <w:rsid w:val="00981E78"/>
    <w:rsid w:val="00996A33"/>
    <w:rsid w:val="009D7E6C"/>
    <w:rsid w:val="00A7560F"/>
    <w:rsid w:val="00A778A8"/>
    <w:rsid w:val="00A83EAC"/>
    <w:rsid w:val="00AC0406"/>
    <w:rsid w:val="00AF72C0"/>
    <w:rsid w:val="00B30335"/>
    <w:rsid w:val="00B52D26"/>
    <w:rsid w:val="00BD08B5"/>
    <w:rsid w:val="00BD291E"/>
    <w:rsid w:val="00BF66F3"/>
    <w:rsid w:val="00CA507C"/>
    <w:rsid w:val="00CB1540"/>
    <w:rsid w:val="00D91C86"/>
    <w:rsid w:val="00E21C60"/>
    <w:rsid w:val="00E26468"/>
    <w:rsid w:val="00E65AE8"/>
    <w:rsid w:val="00EE71B7"/>
    <w:rsid w:val="00F64F71"/>
    <w:rsid w:val="00FC2AC7"/>
    <w:rsid w:val="00FD2B81"/>
    <w:rsid w:val="00FE338C"/>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FF0F"/>
  <w15:chartTrackingRefBased/>
  <w15:docId w15:val="{AF7051F6-C042-4B5D-894E-33BABE81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6E"/>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F64F71"/>
    <w:rPr>
      <w:color w:val="0563C1"/>
      <w:u w:val="single"/>
    </w:rPr>
  </w:style>
  <w:style w:type="table" w:styleId="TableGrid">
    <w:name w:val="Table Grid"/>
    <w:basedOn w:val="TableNormal"/>
    <w:uiPriority w:val="39"/>
    <w:rsid w:val="0044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81"/>
    <w:pPr>
      <w:autoSpaceDE w:val="0"/>
      <w:autoSpaceDN w:val="0"/>
      <w:adjustRightInd w:val="0"/>
      <w:spacing w:after="0" w:line="240" w:lineRule="auto"/>
    </w:pPr>
    <w:rPr>
      <w:rFonts w:ascii="Eras Medium ITC" w:hAnsi="Eras Medium ITC" w:cs="Eras Medium ITC"/>
      <w:color w:val="000000"/>
      <w:sz w:val="24"/>
      <w:szCs w:val="24"/>
    </w:rPr>
  </w:style>
  <w:style w:type="paragraph" w:styleId="Header">
    <w:name w:val="header"/>
    <w:basedOn w:val="Normal"/>
    <w:link w:val="HeaderChar"/>
    <w:uiPriority w:val="99"/>
    <w:unhideWhenUsed/>
    <w:rsid w:val="00D9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86"/>
  </w:style>
  <w:style w:type="paragraph" w:styleId="Footer">
    <w:name w:val="footer"/>
    <w:basedOn w:val="Normal"/>
    <w:link w:val="FooterChar"/>
    <w:uiPriority w:val="99"/>
    <w:unhideWhenUsed/>
    <w:rsid w:val="00D9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04461">
      <w:bodyDiv w:val="1"/>
      <w:marLeft w:val="0"/>
      <w:marRight w:val="0"/>
      <w:marTop w:val="0"/>
      <w:marBottom w:val="0"/>
      <w:divBdr>
        <w:top w:val="none" w:sz="0" w:space="0" w:color="auto"/>
        <w:left w:val="none" w:sz="0" w:space="0" w:color="auto"/>
        <w:bottom w:val="none" w:sz="0" w:space="0" w:color="auto"/>
        <w:right w:val="none" w:sz="0" w:space="0" w:color="auto"/>
      </w:divBdr>
    </w:div>
    <w:div w:id="1145777897">
      <w:bodyDiv w:val="1"/>
      <w:marLeft w:val="0"/>
      <w:marRight w:val="0"/>
      <w:marTop w:val="0"/>
      <w:marBottom w:val="0"/>
      <w:divBdr>
        <w:top w:val="none" w:sz="0" w:space="0" w:color="auto"/>
        <w:left w:val="none" w:sz="0" w:space="0" w:color="auto"/>
        <w:bottom w:val="none" w:sz="0" w:space="0" w:color="auto"/>
        <w:right w:val="none" w:sz="0" w:space="0" w:color="auto"/>
      </w:divBdr>
    </w:div>
    <w:div w:id="19160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214C1616</Template>
  <TotalTime>1</TotalTime>
  <Pages>5</Pages>
  <Words>1732</Words>
  <Characters>11674</Characters>
  <Application>Microsoft Office Word</Application>
  <DocSecurity>0</DocSecurity>
  <Lines>3891</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Tamara Chapman</cp:lastModifiedBy>
  <cp:revision>2</cp:revision>
  <cp:lastPrinted>2020-01-28T17:33:00Z</cp:lastPrinted>
  <dcterms:created xsi:type="dcterms:W3CDTF">2020-01-28T20:04:00Z</dcterms:created>
  <dcterms:modified xsi:type="dcterms:W3CDTF">2020-01-28T20:04:00Z</dcterms:modified>
</cp:coreProperties>
</file>