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7213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Eating Right for Health</w:t>
            </w:r>
          </w:p>
        </w:tc>
      </w:tr>
      <w:tr w:rsidR="00C2456F" w:rsidRPr="001A6D42" w:rsidTr="002D42B8">
        <w:tc>
          <w:tcPr>
            <w:tcW w:w="10675" w:type="dxa"/>
            <w:gridSpan w:val="7"/>
          </w:tcPr>
          <w:p w:rsidR="00C2456F" w:rsidRPr="00BA28C1" w:rsidRDefault="00BA28C1" w:rsidP="00AD3A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28C1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A28C1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791415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21392">
              <w:rPr>
                <w:rFonts w:ascii="Arial" w:hAnsi="Arial" w:cs="Arial"/>
                <w:sz w:val="24"/>
                <w:szCs w:val="24"/>
              </w:rPr>
              <w:t xml:space="preserve">oncerning Type II diabetes, there are 5.7 </w:t>
            </w:r>
            <w:r w:rsidR="002D42B8" w:rsidRPr="00AD3A60">
              <w:rPr>
                <w:rFonts w:ascii="Arial" w:hAnsi="Arial" w:cs="Arial"/>
                <w:sz w:val="24"/>
                <w:szCs w:val="24"/>
              </w:rPr>
              <w:t>million</w:t>
            </w:r>
            <w:r w:rsidR="002D42B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21392">
              <w:rPr>
                <w:rFonts w:ascii="Arial" w:hAnsi="Arial" w:cs="Arial"/>
                <w:sz w:val="24"/>
                <w:szCs w:val="24"/>
              </w:rPr>
              <w:t>undiagnosed people in the US today.</w:t>
            </w:r>
            <w:r w:rsidR="002D42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904FB" w:rsidRPr="001A6D42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9904FB" w:rsidRDefault="007213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proper health and </w:t>
            </w:r>
            <w:r w:rsidR="00DF0013">
              <w:rPr>
                <w:rFonts w:ascii="Arial" w:hAnsi="Arial" w:cs="Arial"/>
                <w:sz w:val="24"/>
                <w:szCs w:val="24"/>
              </w:rPr>
              <w:t>nutrition,</w:t>
            </w:r>
            <w:r>
              <w:rPr>
                <w:rFonts w:ascii="Arial" w:hAnsi="Arial" w:cs="Arial"/>
                <w:sz w:val="24"/>
                <w:szCs w:val="24"/>
              </w:rPr>
              <w:t xml:space="preserve"> it is </w:t>
            </w:r>
            <w:r w:rsidR="00DF0013">
              <w:rPr>
                <w:rFonts w:ascii="Arial" w:hAnsi="Arial" w:cs="Arial"/>
                <w:sz w:val="24"/>
                <w:szCs w:val="24"/>
              </w:rPr>
              <w:t>heathier</w:t>
            </w:r>
            <w:r>
              <w:rPr>
                <w:rFonts w:ascii="Arial" w:hAnsi="Arial" w:cs="Arial"/>
                <w:sz w:val="24"/>
                <w:szCs w:val="24"/>
              </w:rPr>
              <w:t xml:space="preserve"> to change your dietary choices than it is to go on a diet.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  <w:bookmarkStart w:id="0" w:name="_GoBack"/>
            <w:bookmarkEnd w:id="0"/>
          </w:p>
          <w:p w:rsidR="00791415" w:rsidRPr="001A6D42" w:rsidRDefault="007213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791415" w:rsidRDefault="009A69E7" w:rsidP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healthy weight loss is one to two pounds a week.</w:t>
            </w:r>
          </w:p>
          <w:p w:rsidR="009904FB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904FB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904FB" w:rsidRPr="001A6D42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791415" w:rsidRDefault="00CB655A" w:rsidP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9904FB">
              <w:rPr>
                <w:rFonts w:ascii="Arial" w:hAnsi="Arial" w:cs="Arial"/>
                <w:sz w:val="24"/>
                <w:szCs w:val="24"/>
              </w:rPr>
              <w:t xml:space="preserve"> is the key to healthy eating.</w:t>
            </w:r>
          </w:p>
          <w:p w:rsidR="009904FB" w:rsidRDefault="009904FB" w:rsidP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2D42B8" w:rsidRPr="002D42B8" w:rsidRDefault="002D42B8" w:rsidP="002D42B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42B8">
              <w:rPr>
                <w:rFonts w:ascii="Arial" w:hAnsi="Arial" w:cs="Arial"/>
                <w:color w:val="FF0000"/>
                <w:sz w:val="24"/>
                <w:szCs w:val="24"/>
              </w:rPr>
              <w:t xml:space="preserve">A.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(Needs </w:t>
            </w:r>
            <w:r w:rsidR="00AD3A60">
              <w:rPr>
                <w:rFonts w:ascii="Arial" w:hAnsi="Arial" w:cs="Arial"/>
                <w:color w:val="FF0000"/>
                <w:sz w:val="24"/>
                <w:szCs w:val="24"/>
              </w:rPr>
              <w:t xml:space="preserve">an answer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to choose from)</w:t>
            </w:r>
          </w:p>
          <w:p w:rsidR="002D42B8" w:rsidRPr="002D42B8" w:rsidRDefault="002D42B8" w:rsidP="002D42B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D42B8" w:rsidRPr="002D42B8" w:rsidRDefault="002D42B8" w:rsidP="002D42B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42B8">
              <w:rPr>
                <w:rFonts w:ascii="Arial" w:hAnsi="Arial" w:cs="Arial"/>
                <w:color w:val="FF0000"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(Needs </w:t>
            </w:r>
            <w:r w:rsidR="00AD3A60">
              <w:rPr>
                <w:rFonts w:ascii="Arial" w:hAnsi="Arial" w:cs="Arial"/>
                <w:color w:val="FF0000"/>
                <w:sz w:val="24"/>
                <w:szCs w:val="24"/>
              </w:rPr>
              <w:t xml:space="preserve">an answer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to choose from)</w:t>
            </w:r>
          </w:p>
          <w:p w:rsidR="009904FB" w:rsidRPr="001A6D42" w:rsidRDefault="009904FB" w:rsidP="00990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0125" w:type="dxa"/>
            <w:gridSpan w:val="6"/>
          </w:tcPr>
          <w:p w:rsidR="009904FB" w:rsidRPr="00AD3A60" w:rsidRDefault="009A69E7" w:rsidP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 meat is best consumed </w:t>
            </w:r>
            <w:r w:rsidRPr="00AD3A60">
              <w:rPr>
                <w:rFonts w:ascii="Arial" w:hAnsi="Arial" w:cs="Arial"/>
                <w:sz w:val="24"/>
                <w:szCs w:val="24"/>
              </w:rPr>
              <w:t xml:space="preserve">only </w:t>
            </w:r>
            <w:r w:rsidR="00CB655A">
              <w:rPr>
                <w:rFonts w:ascii="Arial" w:hAnsi="Arial" w:cs="Arial"/>
                <w:sz w:val="24"/>
                <w:szCs w:val="24"/>
              </w:rPr>
              <w:t>_____</w:t>
            </w:r>
            <w:r w:rsidR="002D42B8" w:rsidRPr="00AD3A6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04FB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CB655A" w:rsidP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O</w:t>
            </w:r>
            <w:r w:rsidR="009904FB">
              <w:rPr>
                <w:rFonts w:ascii="Arial" w:hAnsi="Arial" w:cs="Arial"/>
                <w:sz w:val="24"/>
                <w:szCs w:val="24"/>
              </w:rPr>
              <w:t>nce a week</w:t>
            </w:r>
          </w:p>
          <w:p w:rsidR="009904FB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69E7" w:rsidRDefault="00CB655A" w:rsidP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O</w:t>
            </w:r>
            <w:r w:rsidR="009904FB">
              <w:rPr>
                <w:rFonts w:ascii="Arial" w:hAnsi="Arial" w:cs="Arial"/>
                <w:sz w:val="24"/>
                <w:szCs w:val="24"/>
              </w:rPr>
              <w:t>nce a month</w:t>
            </w:r>
          </w:p>
          <w:p w:rsidR="009904FB" w:rsidRPr="001A6D42" w:rsidRDefault="009904FB" w:rsidP="009A6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0125" w:type="dxa"/>
            <w:gridSpan w:val="6"/>
          </w:tcPr>
          <w:p w:rsidR="00791415" w:rsidRDefault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bread/rice is a good source of carbohydrates.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904FB" w:rsidRPr="001A6D42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0125" w:type="dxa"/>
            <w:gridSpan w:val="6"/>
          </w:tcPr>
          <w:p w:rsidR="00791415" w:rsidRDefault="009A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bodies need carbohydrates for fuel.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04FB" w:rsidRDefault="00990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904FB" w:rsidRPr="001A6D42" w:rsidRDefault="00990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Employer’s Training/ Safety/ HR Coordinator Section</w:t>
            </w:r>
            <w:r w:rsidR="002D42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2D42B8">
        <w:tc>
          <w:tcPr>
            <w:tcW w:w="10675" w:type="dxa"/>
            <w:gridSpan w:val="7"/>
          </w:tcPr>
          <w:p w:rsidR="00C2456F" w:rsidRDefault="00BA28C1" w:rsidP="00AD3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5" w:history="1">
              <w:r w:rsidRPr="00BC5577">
                <w:rPr>
                  <w:rStyle w:val="Hyperlink"/>
                  <w:rFonts w:ascii="Arial" w:hAnsi="Arial" w:cs="Arial"/>
                  <w:sz w:val="24"/>
                  <w:szCs w:val="24"/>
                </w:rPr>
                <w:t>ahowery@lgrms.com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2D42B8" w:rsidRPr="00AD3A60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A1"/>
    <w:rsid w:val="001A6D42"/>
    <w:rsid w:val="002022A1"/>
    <w:rsid w:val="002D42B8"/>
    <w:rsid w:val="00574EDD"/>
    <w:rsid w:val="00721392"/>
    <w:rsid w:val="00791415"/>
    <w:rsid w:val="009904FB"/>
    <w:rsid w:val="009A69E7"/>
    <w:rsid w:val="00A07CCC"/>
    <w:rsid w:val="00AD3A60"/>
    <w:rsid w:val="00BA28C1"/>
    <w:rsid w:val="00BA3F84"/>
    <w:rsid w:val="00C2456F"/>
    <w:rsid w:val="00CB655A"/>
    <w:rsid w:val="00D90840"/>
    <w:rsid w:val="00DB58CA"/>
    <w:rsid w:val="00DF0013"/>
    <w:rsid w:val="00E1657D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owery@lgr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4DF1013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Candace Y. Amos</cp:lastModifiedBy>
  <cp:revision>4</cp:revision>
  <dcterms:created xsi:type="dcterms:W3CDTF">2017-07-21T05:42:00Z</dcterms:created>
  <dcterms:modified xsi:type="dcterms:W3CDTF">2017-07-21T08:29:00Z</dcterms:modified>
</cp:coreProperties>
</file>